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7" w:rsidRPr="00FA702E" w:rsidRDefault="004C2307" w:rsidP="004C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2E">
        <w:rPr>
          <w:rFonts w:ascii="Times New Roman" w:hAnsi="Times New Roman" w:cs="Times New Roman"/>
          <w:b/>
          <w:sz w:val="24"/>
          <w:szCs w:val="24"/>
        </w:rPr>
        <w:t>Семинарское занятие</w:t>
      </w:r>
    </w:p>
    <w:p w:rsidR="004C2307" w:rsidRDefault="004C2307" w:rsidP="004C23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3739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1E373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Эстетические взгляды Стендаля. Повесть «Ванина Ванини»</w:t>
      </w:r>
    </w:p>
    <w:p w:rsidR="004C2307" w:rsidRDefault="004C2307" w:rsidP="004C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739">
        <w:rPr>
          <w:rFonts w:ascii="Times New Roman" w:hAnsi="Times New Roman" w:cs="Times New Roman"/>
          <w:b/>
          <w:sz w:val="24"/>
          <w:szCs w:val="24"/>
        </w:rPr>
        <w:t>План изучения темы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2307" w:rsidRPr="00EC234F" w:rsidRDefault="004C2307" w:rsidP="004C230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234F">
        <w:rPr>
          <w:rFonts w:ascii="Times New Roman" w:hAnsi="Times New Roman" w:cs="Times New Roman"/>
          <w:sz w:val="24"/>
          <w:szCs w:val="24"/>
        </w:rPr>
        <w:t>Особенности изображения человека и среды в реалистическом произведении. Понятие о типических обстоятельствах и детерминированности характера.</w:t>
      </w:r>
    </w:p>
    <w:p w:rsidR="004C2307" w:rsidRPr="00EC234F" w:rsidRDefault="004C2307" w:rsidP="004C230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234F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EC234F">
        <w:rPr>
          <w:rFonts w:ascii="Times New Roman" w:hAnsi="Times New Roman" w:cs="Times New Roman"/>
          <w:sz w:val="24"/>
          <w:szCs w:val="24"/>
        </w:rPr>
        <w:t>Ф.Стендаля</w:t>
      </w:r>
      <w:proofErr w:type="spellEnd"/>
      <w:r w:rsidRPr="00EC234F">
        <w:rPr>
          <w:rFonts w:ascii="Times New Roman" w:hAnsi="Times New Roman" w:cs="Times New Roman"/>
          <w:sz w:val="24"/>
          <w:szCs w:val="24"/>
        </w:rPr>
        <w:t xml:space="preserve"> в литературном движении Франции. Работа </w:t>
      </w:r>
      <w:proofErr w:type="spellStart"/>
      <w:r w:rsidRPr="00EC234F">
        <w:rPr>
          <w:rFonts w:ascii="Times New Roman" w:hAnsi="Times New Roman" w:cs="Times New Roman"/>
          <w:sz w:val="24"/>
          <w:szCs w:val="24"/>
        </w:rPr>
        <w:t>Ф.Стендаля</w:t>
      </w:r>
      <w:proofErr w:type="spellEnd"/>
      <w:r w:rsidRPr="00EC234F">
        <w:rPr>
          <w:rFonts w:ascii="Times New Roman" w:hAnsi="Times New Roman" w:cs="Times New Roman"/>
          <w:sz w:val="24"/>
          <w:szCs w:val="24"/>
        </w:rPr>
        <w:t xml:space="preserve"> «Расин и Шекспир» как эстетическая программа реалистической художественной системы. Связи и различия реализма и романтизма в тематике, выборе героя, принципах отражения действительности (сравнить трактат </w:t>
      </w:r>
      <w:proofErr w:type="spellStart"/>
      <w:r w:rsidRPr="00EC234F">
        <w:rPr>
          <w:rFonts w:ascii="Times New Roman" w:hAnsi="Times New Roman" w:cs="Times New Roman"/>
          <w:sz w:val="24"/>
          <w:szCs w:val="24"/>
        </w:rPr>
        <w:t>Ф.Стендаля</w:t>
      </w:r>
      <w:proofErr w:type="spellEnd"/>
      <w:r w:rsidRPr="00EC234F">
        <w:rPr>
          <w:rFonts w:ascii="Times New Roman" w:hAnsi="Times New Roman" w:cs="Times New Roman"/>
          <w:sz w:val="24"/>
          <w:szCs w:val="24"/>
        </w:rPr>
        <w:t xml:space="preserve"> с «Предисловием к драме «Кромвель» </w:t>
      </w:r>
      <w:proofErr w:type="spellStart"/>
      <w:r w:rsidRPr="00EC234F">
        <w:rPr>
          <w:rFonts w:ascii="Times New Roman" w:hAnsi="Times New Roman" w:cs="Times New Roman"/>
          <w:sz w:val="24"/>
          <w:szCs w:val="24"/>
        </w:rPr>
        <w:t>В.Гюго</w:t>
      </w:r>
      <w:proofErr w:type="spellEnd"/>
      <w:r w:rsidRPr="00EC23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2307" w:rsidRPr="00EC234F" w:rsidRDefault="004C2307" w:rsidP="004C230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234F">
        <w:rPr>
          <w:rFonts w:ascii="Times New Roman" w:hAnsi="Times New Roman" w:cs="Times New Roman"/>
          <w:sz w:val="24"/>
          <w:szCs w:val="24"/>
        </w:rPr>
        <w:t>Жанр новеллы, его особенности. Специфика жанра новеллы-хроники.</w:t>
      </w:r>
    </w:p>
    <w:p w:rsidR="004C2307" w:rsidRPr="00EC234F" w:rsidRDefault="004C2307" w:rsidP="004C230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234F">
        <w:rPr>
          <w:rFonts w:ascii="Times New Roman" w:hAnsi="Times New Roman" w:cs="Times New Roman"/>
          <w:sz w:val="24"/>
          <w:szCs w:val="24"/>
        </w:rPr>
        <w:t>Анализ новеллы Стендаля «Ванина Ванини»:</w:t>
      </w:r>
    </w:p>
    <w:p w:rsidR="004C2307" w:rsidRPr="00EC234F" w:rsidRDefault="004C2307" w:rsidP="004C23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34F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EC234F">
        <w:rPr>
          <w:rFonts w:ascii="Times New Roman" w:hAnsi="Times New Roman" w:cs="Times New Roman"/>
          <w:sz w:val="24"/>
          <w:szCs w:val="24"/>
        </w:rPr>
        <w:t xml:space="preserve"> новеллы и метод её раскрытия;</w:t>
      </w:r>
    </w:p>
    <w:p w:rsidR="004C2307" w:rsidRPr="00EC234F" w:rsidRDefault="004C2307" w:rsidP="004C23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34F">
        <w:rPr>
          <w:rFonts w:ascii="Times New Roman" w:hAnsi="Times New Roman" w:cs="Times New Roman"/>
          <w:sz w:val="24"/>
          <w:szCs w:val="24"/>
        </w:rPr>
        <w:t>конфликт</w:t>
      </w:r>
      <w:proofErr w:type="gramEnd"/>
      <w:r w:rsidRPr="00EC234F">
        <w:rPr>
          <w:rFonts w:ascii="Times New Roman" w:hAnsi="Times New Roman" w:cs="Times New Roman"/>
          <w:sz w:val="24"/>
          <w:szCs w:val="24"/>
        </w:rPr>
        <w:t>;</w:t>
      </w:r>
    </w:p>
    <w:p w:rsidR="004C2307" w:rsidRPr="00EC234F" w:rsidRDefault="004C2307" w:rsidP="004C23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34F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EC234F">
        <w:rPr>
          <w:rFonts w:ascii="Times New Roman" w:hAnsi="Times New Roman" w:cs="Times New Roman"/>
          <w:sz w:val="24"/>
          <w:szCs w:val="24"/>
        </w:rPr>
        <w:t xml:space="preserve"> композиции (экспозиция, завязка, кульминация, развязка);</w:t>
      </w:r>
    </w:p>
    <w:p w:rsidR="004C2307" w:rsidRPr="00EC234F" w:rsidRDefault="004C2307" w:rsidP="004C23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34F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EC234F">
        <w:rPr>
          <w:rFonts w:ascii="Times New Roman" w:hAnsi="Times New Roman" w:cs="Times New Roman"/>
          <w:sz w:val="24"/>
          <w:szCs w:val="24"/>
        </w:rPr>
        <w:t xml:space="preserve"> персонажей в новелле;</w:t>
      </w:r>
    </w:p>
    <w:p w:rsidR="004C2307" w:rsidRPr="00EC234F" w:rsidRDefault="004C2307" w:rsidP="004C230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234F">
        <w:rPr>
          <w:rFonts w:ascii="Times New Roman" w:hAnsi="Times New Roman" w:cs="Times New Roman"/>
          <w:sz w:val="24"/>
          <w:szCs w:val="24"/>
        </w:rPr>
        <w:t>черты</w:t>
      </w:r>
      <w:proofErr w:type="gramEnd"/>
      <w:r w:rsidRPr="00EC234F">
        <w:rPr>
          <w:rFonts w:ascii="Times New Roman" w:hAnsi="Times New Roman" w:cs="Times New Roman"/>
          <w:sz w:val="24"/>
          <w:szCs w:val="24"/>
        </w:rPr>
        <w:t xml:space="preserve"> реализма и романтизма в новелле.</w:t>
      </w:r>
    </w:p>
    <w:p w:rsidR="004C2307" w:rsidRPr="00EC234F" w:rsidRDefault="004C2307" w:rsidP="004C230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23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C234F">
        <w:rPr>
          <w:rFonts w:ascii="Times New Roman" w:hAnsi="Times New Roman" w:cs="Times New Roman"/>
          <w:sz w:val="24"/>
          <w:szCs w:val="24"/>
        </w:rPr>
        <w:t>Ванмна</w:t>
      </w:r>
      <w:proofErr w:type="spellEnd"/>
      <w:r w:rsidRPr="00EC234F">
        <w:rPr>
          <w:rFonts w:ascii="Times New Roman" w:hAnsi="Times New Roman" w:cs="Times New Roman"/>
          <w:sz w:val="24"/>
          <w:szCs w:val="24"/>
        </w:rPr>
        <w:t xml:space="preserve"> Ванини» </w:t>
      </w:r>
      <w:proofErr w:type="gramStart"/>
      <w:r w:rsidRPr="00EC234F">
        <w:rPr>
          <w:rFonts w:ascii="Times New Roman" w:hAnsi="Times New Roman" w:cs="Times New Roman"/>
          <w:sz w:val="24"/>
          <w:szCs w:val="24"/>
        </w:rPr>
        <w:t>и  другие</w:t>
      </w:r>
      <w:proofErr w:type="gramEnd"/>
      <w:r w:rsidRPr="00EC234F">
        <w:rPr>
          <w:rFonts w:ascii="Times New Roman" w:hAnsi="Times New Roman" w:cs="Times New Roman"/>
          <w:sz w:val="24"/>
          <w:szCs w:val="24"/>
        </w:rPr>
        <w:t xml:space="preserve"> новеллы «Итальянских хроник»: сходство и различие.</w:t>
      </w: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07" w:rsidRPr="0085526E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26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C2307" w:rsidRPr="00423B64" w:rsidRDefault="004C2307" w:rsidP="004C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зарубежной литературы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 века. / Под ред. Н.А. Соловьевой. – М.: Высшая школа, 1991. – 637 с.</w:t>
      </w: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07" w:rsidRDefault="004C2307" w:rsidP="004C2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AE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07" w:rsidRPr="00EC234F" w:rsidRDefault="004C2307" w:rsidP="004C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16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EC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34F">
        <w:rPr>
          <w:rFonts w:ascii="Times New Roman" w:hAnsi="Times New Roman" w:cs="Times New Roman"/>
          <w:sz w:val="24"/>
          <w:szCs w:val="24"/>
        </w:rPr>
        <w:t xml:space="preserve">подготовить конспект работы </w:t>
      </w:r>
      <w:proofErr w:type="spellStart"/>
      <w:r w:rsidRPr="00EC234F">
        <w:rPr>
          <w:rFonts w:ascii="Times New Roman" w:hAnsi="Times New Roman" w:cs="Times New Roman"/>
          <w:sz w:val="24"/>
          <w:szCs w:val="24"/>
        </w:rPr>
        <w:t>Ф.Стендаля</w:t>
      </w:r>
      <w:proofErr w:type="spellEnd"/>
      <w:r w:rsidRPr="00EC234F">
        <w:rPr>
          <w:rFonts w:ascii="Times New Roman" w:hAnsi="Times New Roman" w:cs="Times New Roman"/>
          <w:sz w:val="24"/>
          <w:szCs w:val="24"/>
        </w:rPr>
        <w:t xml:space="preserve"> «Расин и Шекспир»; познакомиться с учебным материалом (рекомендуемый список после плана занятия).</w:t>
      </w: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2616">
        <w:rPr>
          <w:rFonts w:ascii="Times New Roman" w:hAnsi="Times New Roman" w:cs="Times New Roman"/>
          <w:b/>
          <w:i/>
          <w:sz w:val="24"/>
          <w:szCs w:val="24"/>
        </w:rPr>
        <w:t>Вопросы</w:t>
      </w:r>
    </w:p>
    <w:p w:rsidR="004C2307" w:rsidRDefault="004C2307" w:rsidP="004C23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Дайте общую характеристику творческого пути</w:t>
      </w:r>
      <w:r>
        <w:rPr>
          <w:rFonts w:ascii="Times New Roman" w:hAnsi="Times New Roman" w:cs="Times New Roman"/>
          <w:sz w:val="24"/>
          <w:szCs w:val="24"/>
        </w:rPr>
        <w:t xml:space="preserve"> Ф. Стендаля.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Какой художественный метод обосновывал Стендаль в трактате «Расин и Шекспир»?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Определите тематику повести Стендаля «Ванина Ванини»?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Каков смысл названия и содержание деятельности карбонариев?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Определите основной конфликт повести. В чем его художественное своеобразие?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Сделайте анализ композиции повести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Раскройте образ Ванины Ванини.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 xml:space="preserve">Проанализируйте образ </w:t>
      </w:r>
      <w:proofErr w:type="spellStart"/>
      <w:r w:rsidRPr="00090B68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09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68">
        <w:rPr>
          <w:rFonts w:ascii="Times New Roman" w:hAnsi="Times New Roman" w:cs="Times New Roman"/>
          <w:sz w:val="24"/>
          <w:szCs w:val="24"/>
        </w:rPr>
        <w:t>Миссириали</w:t>
      </w:r>
      <w:proofErr w:type="spellEnd"/>
      <w:r w:rsidRPr="00090B68">
        <w:rPr>
          <w:rFonts w:ascii="Times New Roman" w:hAnsi="Times New Roman" w:cs="Times New Roman"/>
          <w:sz w:val="24"/>
          <w:szCs w:val="24"/>
        </w:rPr>
        <w:t>.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>Какие причины заставляют Ванину Ванини выдать карбонариев?</w:t>
      </w:r>
    </w:p>
    <w:p w:rsidR="004C2307" w:rsidRPr="00090B68" w:rsidRDefault="004C2307" w:rsidP="004C2307">
      <w:pPr>
        <w:pStyle w:val="a3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90B68">
        <w:rPr>
          <w:rFonts w:ascii="Times New Roman" w:hAnsi="Times New Roman" w:cs="Times New Roman"/>
          <w:sz w:val="24"/>
          <w:szCs w:val="24"/>
        </w:rPr>
        <w:t xml:space="preserve">На чьей стороне симпатии писателя: Ванины Ванини или </w:t>
      </w:r>
      <w:proofErr w:type="spellStart"/>
      <w:r w:rsidRPr="00090B68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090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68">
        <w:rPr>
          <w:rFonts w:ascii="Times New Roman" w:hAnsi="Times New Roman" w:cs="Times New Roman"/>
          <w:sz w:val="24"/>
          <w:szCs w:val="24"/>
        </w:rPr>
        <w:t>Миссириали</w:t>
      </w:r>
      <w:proofErr w:type="spellEnd"/>
      <w:r w:rsidRPr="00090B68">
        <w:rPr>
          <w:rFonts w:ascii="Times New Roman" w:hAnsi="Times New Roman" w:cs="Times New Roman"/>
          <w:sz w:val="24"/>
          <w:szCs w:val="24"/>
        </w:rPr>
        <w:t>?</w:t>
      </w:r>
    </w:p>
    <w:p w:rsidR="004C2307" w:rsidRDefault="004C2307" w:rsidP="004C2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307" w:rsidRPr="00D503FD" w:rsidRDefault="004C2307" w:rsidP="004C23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FD">
        <w:rPr>
          <w:rFonts w:ascii="Times New Roman" w:hAnsi="Times New Roman" w:cs="Times New Roman"/>
          <w:b/>
          <w:sz w:val="28"/>
          <w:szCs w:val="28"/>
        </w:rPr>
        <w:lastRenderedPageBreak/>
        <w:t>Ранжирование</w:t>
      </w:r>
    </w:p>
    <w:p w:rsidR="004C2307" w:rsidRPr="00BF01D8" w:rsidRDefault="004C2307" w:rsidP="004C2307">
      <w:pPr>
        <w:ind w:firstLine="567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4C2307" w:rsidRPr="00BF01D8" w:rsidRDefault="004C2307" w:rsidP="004C230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1D8">
        <w:rPr>
          <w:rFonts w:ascii="Times New Roman" w:hAnsi="Times New Roman" w:cs="Times New Roman"/>
          <w:b/>
          <w:sz w:val="32"/>
          <w:szCs w:val="32"/>
        </w:rPr>
        <w:t>Что важно для Ванины Ванини?</w:t>
      </w:r>
    </w:p>
    <w:p w:rsidR="004C2307" w:rsidRPr="0003428E" w:rsidRDefault="004C2307" w:rsidP="004C23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2307" w:rsidRPr="00BF01D8" w:rsidTr="0031320E"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любовь</w:t>
            </w:r>
            <w:proofErr w:type="gramEnd"/>
          </w:p>
        </w:tc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честь</w:t>
            </w:r>
            <w:proofErr w:type="gramEnd"/>
          </w:p>
        </w:tc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родина</w:t>
            </w:r>
            <w:proofErr w:type="gramEnd"/>
          </w:p>
        </w:tc>
      </w:tr>
      <w:tr w:rsidR="004C2307" w:rsidRPr="00BF01D8" w:rsidTr="0031320E"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семья</w:t>
            </w:r>
            <w:proofErr w:type="gramEnd"/>
          </w:p>
        </w:tc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доброта</w:t>
            </w:r>
            <w:proofErr w:type="gramEnd"/>
          </w:p>
        </w:tc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отвага</w:t>
            </w:r>
            <w:proofErr w:type="gramEnd"/>
          </w:p>
        </w:tc>
      </w:tr>
      <w:tr w:rsidR="004C2307" w:rsidRPr="00BF01D8" w:rsidTr="0031320E"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жизнь</w:t>
            </w:r>
            <w:proofErr w:type="gramEnd"/>
          </w:p>
        </w:tc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милосердие</w:t>
            </w:r>
            <w:proofErr w:type="gramEnd"/>
          </w:p>
        </w:tc>
        <w:tc>
          <w:tcPr>
            <w:tcW w:w="3115" w:type="dxa"/>
          </w:tcPr>
          <w:p w:rsidR="004C2307" w:rsidRPr="00BF01D8" w:rsidRDefault="004C2307" w:rsidP="0031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F01D8">
              <w:rPr>
                <w:rFonts w:ascii="Times New Roman" w:hAnsi="Times New Roman" w:cs="Times New Roman"/>
                <w:sz w:val="32"/>
                <w:szCs w:val="32"/>
              </w:rPr>
              <w:t>деньги</w:t>
            </w:r>
            <w:proofErr w:type="gramEnd"/>
          </w:p>
        </w:tc>
      </w:tr>
    </w:tbl>
    <w:p w:rsidR="004C2307" w:rsidRDefault="004C2307" w:rsidP="004C23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307" w:rsidRDefault="004C2307" w:rsidP="004C23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307" w:rsidRDefault="004C2307" w:rsidP="004C230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2307" w:rsidRDefault="004C2307" w:rsidP="004C230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1D8">
        <w:rPr>
          <w:rFonts w:ascii="Times New Roman" w:hAnsi="Times New Roman" w:cs="Times New Roman"/>
          <w:b/>
          <w:sz w:val="28"/>
          <w:szCs w:val="28"/>
        </w:rPr>
        <w:t>Составьте Диаграмму Венна на тему: «</w:t>
      </w:r>
      <w:r w:rsidRPr="00BF01D8">
        <w:rPr>
          <w:rFonts w:ascii="Times New Roman" w:hAnsi="Times New Roman" w:cs="Times New Roman"/>
          <w:b/>
          <w:i/>
          <w:sz w:val="28"/>
          <w:szCs w:val="28"/>
        </w:rPr>
        <w:t>Повесть Стендаля “Ванина Ванини”</w:t>
      </w:r>
      <w:r w:rsidRPr="00BF01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2307" w:rsidRPr="00BF01D8" w:rsidRDefault="004C2307" w:rsidP="004C2307">
      <w:pPr>
        <w:tabs>
          <w:tab w:val="left" w:pos="15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C885" wp14:editId="31795974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1645285" cy="28702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07" w:rsidRPr="00D503FD" w:rsidRDefault="004C2307" w:rsidP="004C23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0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Пьетро</w:t>
                            </w:r>
                            <w:proofErr w:type="spellEnd"/>
                            <w:r w:rsidRPr="00D50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0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Миссириали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C885" id="Прямоугольник 3" o:spid="_x0000_s1026" style="position:absolute;left:0;text-align:left;margin-left:78.35pt;margin-top:18.4pt;width:129.55pt;height:2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" strokecolor="white [3212]">
                <v:textbox>
                  <w:txbxContent>
                    <w:p w:rsidR="004C2307" w:rsidRPr="00D503FD" w:rsidRDefault="004C2307" w:rsidP="004C23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F0"/>
                          <w:sz w:val="32"/>
                          <w:szCs w:val="32"/>
                        </w:rPr>
                      </w:pPr>
                      <w:proofErr w:type="spellStart"/>
                      <w:r w:rsidRPr="00D50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Пьетро</w:t>
                      </w:r>
                      <w:proofErr w:type="spellEnd"/>
                      <w:r w:rsidRPr="00D50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0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Миссириали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2307" w:rsidRPr="00D503FD" w:rsidRDefault="004C2307" w:rsidP="004C230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03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7698764" wp14:editId="467BCF69">
            <wp:simplePos x="0" y="0"/>
            <wp:positionH relativeFrom="column">
              <wp:posOffset>2425065</wp:posOffset>
            </wp:positionH>
            <wp:positionV relativeFrom="paragraph">
              <wp:posOffset>285751</wp:posOffset>
            </wp:positionV>
            <wp:extent cx="3439332" cy="33820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15" cy="3383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3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0BEF2" wp14:editId="613A0E8C">
                <wp:simplePos x="0" y="0"/>
                <wp:positionH relativeFrom="margin">
                  <wp:posOffset>285750</wp:posOffset>
                </wp:positionH>
                <wp:positionV relativeFrom="paragraph">
                  <wp:posOffset>318770</wp:posOffset>
                </wp:positionV>
                <wp:extent cx="3406140" cy="3246755"/>
                <wp:effectExtent l="19050" t="19050" r="41910" b="2984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2467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307" w:rsidRDefault="004C2307" w:rsidP="004C2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0BEF2" id="Овал 1" o:spid="_x0000_s1027" style="position:absolute;left:0;text-align:left;margin-left:22.5pt;margin-top:25.1pt;width:268.2pt;height:25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" strokecolor="red" strokeweight="4pt">
                <v:fill opacity="0"/>
                <v:textbox>
                  <w:txbxContent>
                    <w:p w:rsidR="004C2307" w:rsidRDefault="004C2307" w:rsidP="004C2307"/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Pr="00D503FD">
        <w:rPr>
          <w:rFonts w:ascii="Times New Roman" w:hAnsi="Times New Roman" w:cs="Times New Roman"/>
          <w:b/>
          <w:sz w:val="24"/>
          <w:szCs w:val="24"/>
        </w:rPr>
        <w:t>Винина</w:t>
      </w:r>
      <w:proofErr w:type="spellEnd"/>
      <w:r w:rsidRPr="00D503FD">
        <w:rPr>
          <w:rFonts w:ascii="Times New Roman" w:hAnsi="Times New Roman" w:cs="Times New Roman"/>
          <w:b/>
          <w:sz w:val="24"/>
          <w:szCs w:val="24"/>
        </w:rPr>
        <w:t xml:space="preserve"> Ванини</w:t>
      </w:r>
    </w:p>
    <w:p w:rsidR="004C2307" w:rsidRPr="001E48A8" w:rsidRDefault="004C2307" w:rsidP="004C2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905" w:rsidRDefault="00862905">
      <w:bookmarkStart w:id="0" w:name="_GoBack"/>
      <w:bookmarkEnd w:id="0"/>
    </w:p>
    <w:sectPr w:rsidR="008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5548"/>
    <w:multiLevelType w:val="hybridMultilevel"/>
    <w:tmpl w:val="D1FC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685A"/>
    <w:multiLevelType w:val="hybridMultilevel"/>
    <w:tmpl w:val="1F60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C3F88"/>
    <w:multiLevelType w:val="hybridMultilevel"/>
    <w:tmpl w:val="EC7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7"/>
    <w:rsid w:val="004C2307"/>
    <w:rsid w:val="008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94FF-B23A-43E6-B207-2AA24BA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2307"/>
    <w:pPr>
      <w:ind w:left="720"/>
      <w:contextualSpacing/>
    </w:pPr>
  </w:style>
  <w:style w:type="table" w:styleId="a4">
    <w:name w:val="Table Grid"/>
    <w:basedOn w:val="a1"/>
    <w:uiPriority w:val="59"/>
    <w:rsid w:val="004C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2018-06-14T06:34:00Z</dcterms:created>
  <dcterms:modified xsi:type="dcterms:W3CDTF">2018-06-14T06:34:00Z</dcterms:modified>
</cp:coreProperties>
</file>