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ED" w:rsidRPr="00904167" w:rsidRDefault="00D75EED" w:rsidP="00C70B54">
      <w:pPr>
        <w:spacing w:line="360" w:lineRule="auto"/>
        <w:jc w:val="center"/>
        <w:rPr>
          <w:b/>
          <w:bCs/>
          <w:sz w:val="28"/>
          <w:szCs w:val="28"/>
          <w:lang w:val="uz-Cyrl-UZ"/>
        </w:rPr>
      </w:pPr>
      <w:r w:rsidRPr="00904167">
        <w:rPr>
          <w:b/>
          <w:bCs/>
          <w:sz w:val="28"/>
          <w:szCs w:val="28"/>
          <w:lang w:val="uz-Cyrl-UZ"/>
        </w:rPr>
        <w:t>O</w:t>
      </w:r>
      <w:r>
        <w:rPr>
          <w:b/>
          <w:bCs/>
          <w:sz w:val="28"/>
          <w:szCs w:val="28"/>
          <w:lang w:val="uz-Cyrl-UZ"/>
        </w:rPr>
        <w:t>‘</w:t>
      </w:r>
      <w:r w:rsidRPr="00904167">
        <w:rPr>
          <w:b/>
          <w:bCs/>
          <w:sz w:val="28"/>
          <w:szCs w:val="28"/>
          <w:lang w:val="uz-Cyrl-UZ"/>
        </w:rPr>
        <w:t>ZBЕKISTОN RЕSPUBLIKАSI</w:t>
      </w:r>
    </w:p>
    <w:p w:rsidR="00D75EED" w:rsidRPr="00904167" w:rsidRDefault="00D75EED" w:rsidP="00C70B54">
      <w:pPr>
        <w:spacing w:line="360" w:lineRule="auto"/>
        <w:jc w:val="center"/>
        <w:rPr>
          <w:b/>
          <w:bCs/>
          <w:sz w:val="28"/>
          <w:szCs w:val="28"/>
          <w:lang w:val="uz-Cyrl-UZ"/>
        </w:rPr>
      </w:pPr>
      <w:r w:rsidRPr="00904167">
        <w:rPr>
          <w:b/>
          <w:bCs/>
          <w:sz w:val="28"/>
          <w:szCs w:val="28"/>
          <w:lang w:val="uz-Cyrl-UZ"/>
        </w:rPr>
        <w:t xml:space="preserve"> ОLIY VА O</w:t>
      </w:r>
      <w:r>
        <w:rPr>
          <w:b/>
          <w:bCs/>
          <w:sz w:val="28"/>
          <w:szCs w:val="28"/>
          <w:lang w:val="uz-Cyrl-UZ"/>
        </w:rPr>
        <w:t>‘</w:t>
      </w:r>
      <w:r w:rsidRPr="00904167">
        <w:rPr>
          <w:b/>
          <w:bCs/>
          <w:sz w:val="28"/>
          <w:szCs w:val="28"/>
          <w:lang w:val="uz-Cyrl-UZ"/>
        </w:rPr>
        <w:t>RTА MАХSUS TА’LIM VАZIRLIGI</w:t>
      </w:r>
    </w:p>
    <w:p w:rsidR="00D75EED" w:rsidRPr="00904167" w:rsidRDefault="00D75EED" w:rsidP="00C70B54">
      <w:pPr>
        <w:spacing w:line="360" w:lineRule="auto"/>
        <w:jc w:val="center"/>
        <w:rPr>
          <w:b/>
          <w:bCs/>
          <w:sz w:val="28"/>
          <w:szCs w:val="28"/>
          <w:lang w:val="uz-Cyrl-UZ"/>
        </w:rPr>
      </w:pPr>
      <w:r w:rsidRPr="00904167">
        <w:rPr>
          <w:b/>
          <w:bCs/>
          <w:sz w:val="28"/>
          <w:szCs w:val="28"/>
          <w:lang w:val="uz-Cyrl-UZ"/>
        </w:rPr>
        <w:t xml:space="preserve">NIZОMIY NОMIDАGI </w:t>
      </w:r>
    </w:p>
    <w:p w:rsidR="00D75EED" w:rsidRPr="00904167" w:rsidRDefault="00D75EED" w:rsidP="00C70B54">
      <w:pPr>
        <w:spacing w:line="360" w:lineRule="auto"/>
        <w:jc w:val="center"/>
        <w:rPr>
          <w:b/>
          <w:bCs/>
          <w:sz w:val="28"/>
          <w:szCs w:val="28"/>
          <w:lang w:val="uz-Cyrl-UZ"/>
        </w:rPr>
      </w:pPr>
      <w:r w:rsidRPr="00904167">
        <w:rPr>
          <w:b/>
          <w:bCs/>
          <w:sz w:val="28"/>
          <w:szCs w:val="28"/>
          <w:lang w:val="uz-Cyrl-UZ"/>
        </w:rPr>
        <w:t>TОSHKЕNT DАVLАT PЕDАGОGIKА UNIVЕRSITЕTI</w:t>
      </w:r>
    </w:p>
    <w:p w:rsidR="00D75EED" w:rsidRPr="00904167" w:rsidRDefault="00D75EED" w:rsidP="00D75EED">
      <w:pPr>
        <w:jc w:val="center"/>
        <w:rPr>
          <w:b/>
          <w:sz w:val="28"/>
          <w:szCs w:val="28"/>
          <w:lang w:val="uz-Cyrl-UZ"/>
        </w:rPr>
      </w:pPr>
      <w:r w:rsidRPr="00904167">
        <w:rPr>
          <w:b/>
          <w:sz w:val="28"/>
          <w:szCs w:val="28"/>
          <w:lang w:val="uz-Cyrl-UZ"/>
        </w:rPr>
        <w:t xml:space="preserve"> </w:t>
      </w:r>
    </w:p>
    <w:p w:rsidR="00D75EED" w:rsidRPr="00267AF4" w:rsidRDefault="00D75EED" w:rsidP="00D75EED">
      <w:pPr>
        <w:jc w:val="center"/>
        <w:rPr>
          <w:b/>
          <w:sz w:val="28"/>
          <w:szCs w:val="28"/>
          <w:lang w:val="uz-Cyrl-UZ"/>
        </w:rPr>
      </w:pPr>
      <w:r w:rsidRPr="00904167">
        <w:rPr>
          <w:b/>
          <w:sz w:val="28"/>
          <w:szCs w:val="28"/>
          <w:lang w:val="uz-Cyrl-UZ"/>
        </w:rPr>
        <w:t xml:space="preserve">                                                                     </w:t>
      </w:r>
    </w:p>
    <w:p w:rsidR="00D75EED" w:rsidRPr="00267AF4" w:rsidRDefault="00D75EED" w:rsidP="00D75EED">
      <w:pPr>
        <w:jc w:val="center"/>
        <w:rPr>
          <w:b/>
          <w:sz w:val="28"/>
          <w:szCs w:val="28"/>
          <w:lang w:val="uz-Cyrl-UZ"/>
        </w:rPr>
      </w:pPr>
    </w:p>
    <w:p w:rsidR="00D75EED" w:rsidRPr="00904167" w:rsidRDefault="00D75EED" w:rsidP="00D75EED">
      <w:pPr>
        <w:jc w:val="center"/>
        <w:rPr>
          <w:sz w:val="28"/>
          <w:szCs w:val="28"/>
          <w:lang w:val="uz-Cyrl-UZ"/>
        </w:rPr>
      </w:pPr>
      <w:r w:rsidRPr="00267AF4">
        <w:rPr>
          <w:b/>
          <w:sz w:val="28"/>
          <w:szCs w:val="28"/>
          <w:lang w:val="uz-Cyrl-UZ"/>
        </w:rPr>
        <w:t xml:space="preserve">                                                             </w:t>
      </w:r>
      <w:r w:rsidR="00C70B54" w:rsidRPr="00267AF4">
        <w:rPr>
          <w:b/>
          <w:sz w:val="28"/>
          <w:szCs w:val="28"/>
          <w:lang w:val="uz-Cyrl-UZ"/>
        </w:rPr>
        <w:t xml:space="preserve">       </w:t>
      </w:r>
      <w:r w:rsidRPr="00904167">
        <w:rPr>
          <w:b/>
          <w:sz w:val="28"/>
          <w:szCs w:val="28"/>
          <w:lang w:val="uz-Cyrl-UZ"/>
        </w:rPr>
        <w:t xml:space="preserve"> “TASDIQLAYMAN”</w:t>
      </w:r>
    </w:p>
    <w:p w:rsidR="00D75EED" w:rsidRPr="00904167" w:rsidRDefault="00D75EED" w:rsidP="00D75EED">
      <w:pPr>
        <w:ind w:left="5220"/>
        <w:jc w:val="center"/>
        <w:rPr>
          <w:sz w:val="28"/>
          <w:szCs w:val="28"/>
          <w:lang w:val="uz-Cyrl-UZ"/>
        </w:rPr>
      </w:pPr>
      <w:r w:rsidRPr="00904167">
        <w:rPr>
          <w:sz w:val="28"/>
          <w:szCs w:val="28"/>
          <w:lang w:val="uz-Cyrl-UZ"/>
        </w:rPr>
        <w:t>Jismoniy madaniyat</w:t>
      </w:r>
    </w:p>
    <w:p w:rsidR="00D75EED" w:rsidRPr="00904167" w:rsidRDefault="00D75EED" w:rsidP="00D75EED">
      <w:pPr>
        <w:ind w:left="5220"/>
        <w:jc w:val="center"/>
        <w:rPr>
          <w:sz w:val="28"/>
          <w:szCs w:val="28"/>
          <w:lang w:val="uz-Cyrl-UZ"/>
        </w:rPr>
      </w:pPr>
      <w:r w:rsidRPr="00904167">
        <w:rPr>
          <w:sz w:val="28"/>
          <w:szCs w:val="28"/>
          <w:lang w:val="uz-Cyrl-UZ"/>
        </w:rPr>
        <w:t xml:space="preserve"> kafedrasi mudiri</w:t>
      </w:r>
    </w:p>
    <w:p w:rsidR="00D75EED" w:rsidRPr="00904167" w:rsidRDefault="00D75EED" w:rsidP="00D75EED">
      <w:pPr>
        <w:ind w:left="5220"/>
        <w:jc w:val="center"/>
        <w:rPr>
          <w:sz w:val="28"/>
          <w:szCs w:val="28"/>
          <w:lang w:val="uz-Cyrl-UZ"/>
        </w:rPr>
      </w:pPr>
      <w:r w:rsidRPr="00904167">
        <w:rPr>
          <w:sz w:val="28"/>
          <w:szCs w:val="28"/>
          <w:lang w:val="uz-Cyrl-UZ"/>
        </w:rPr>
        <w:t>________   U.R.Radjapov</w:t>
      </w:r>
    </w:p>
    <w:p w:rsidR="00D75EED" w:rsidRPr="00904167" w:rsidRDefault="00D75EED" w:rsidP="00D75EED">
      <w:pPr>
        <w:ind w:left="5220"/>
        <w:jc w:val="center"/>
        <w:rPr>
          <w:sz w:val="28"/>
          <w:szCs w:val="28"/>
          <w:lang w:val="uz-Cyrl-UZ"/>
        </w:rPr>
      </w:pPr>
      <w:r w:rsidRPr="00904167">
        <w:rPr>
          <w:sz w:val="28"/>
          <w:szCs w:val="28"/>
          <w:lang w:val="uz-Cyrl-UZ"/>
        </w:rPr>
        <w:t>«____»____</w:t>
      </w:r>
      <w:r>
        <w:rPr>
          <w:sz w:val="28"/>
          <w:szCs w:val="28"/>
          <w:lang w:val="en-US"/>
        </w:rPr>
        <w:t xml:space="preserve"> </w:t>
      </w:r>
      <w:r w:rsidRPr="00904167">
        <w:rPr>
          <w:sz w:val="28"/>
          <w:szCs w:val="28"/>
          <w:lang w:val="uz-Cyrl-UZ"/>
        </w:rPr>
        <w:t>201</w:t>
      </w:r>
      <w:r>
        <w:rPr>
          <w:sz w:val="28"/>
          <w:szCs w:val="28"/>
          <w:lang w:val="en-US"/>
        </w:rPr>
        <w:t>8</w:t>
      </w:r>
      <w:r w:rsidRPr="00904167">
        <w:rPr>
          <w:sz w:val="28"/>
          <w:szCs w:val="28"/>
          <w:lang w:val="uz-Cyrl-UZ"/>
        </w:rPr>
        <w:t xml:space="preserve"> yil</w:t>
      </w:r>
    </w:p>
    <w:p w:rsidR="00D75EED" w:rsidRPr="00904167" w:rsidRDefault="00D75EED" w:rsidP="00D75EED">
      <w:pPr>
        <w:jc w:val="center"/>
        <w:rPr>
          <w:sz w:val="28"/>
          <w:szCs w:val="28"/>
          <w:lang w:val="uz-Cyrl-UZ"/>
        </w:rPr>
      </w:pPr>
    </w:p>
    <w:p w:rsidR="00D75EED" w:rsidRPr="008A0F10" w:rsidRDefault="00D75EED" w:rsidP="00D75EED">
      <w:pPr>
        <w:jc w:val="center"/>
        <w:rPr>
          <w:b/>
          <w:sz w:val="28"/>
          <w:lang w:val="uz-Cyrl-UZ"/>
        </w:rPr>
      </w:pPr>
    </w:p>
    <w:p w:rsidR="00D75EED" w:rsidRPr="008A0F10" w:rsidRDefault="00D75EED" w:rsidP="00D75EED">
      <w:pPr>
        <w:jc w:val="center"/>
        <w:rPr>
          <w:b/>
          <w:sz w:val="28"/>
          <w:lang w:val="uz-Cyrl-UZ"/>
        </w:rPr>
      </w:pPr>
    </w:p>
    <w:p w:rsidR="00D75EED" w:rsidRDefault="00D75EED" w:rsidP="00D75EED">
      <w:pPr>
        <w:jc w:val="center"/>
        <w:rPr>
          <w:b/>
          <w:sz w:val="28"/>
          <w:szCs w:val="28"/>
          <w:lang w:val="en-US"/>
        </w:rPr>
      </w:pPr>
    </w:p>
    <w:p w:rsidR="00D75EED" w:rsidRPr="00D75EED" w:rsidRDefault="00C70B54" w:rsidP="00D75EED">
      <w:pPr>
        <w:spacing w:line="360" w:lineRule="auto"/>
        <w:jc w:val="center"/>
        <w:rPr>
          <w:b/>
          <w:sz w:val="28"/>
          <w:szCs w:val="28"/>
          <w:lang w:val="uz-Cyrl-UZ"/>
        </w:rPr>
      </w:pPr>
      <w:r w:rsidRPr="00904167">
        <w:rPr>
          <w:sz w:val="28"/>
          <w:szCs w:val="28"/>
          <w:lang w:val="uz-Cyrl-UZ"/>
        </w:rPr>
        <w:t xml:space="preserve"> </w:t>
      </w:r>
      <w:r w:rsidR="00D75EED" w:rsidRPr="00904167">
        <w:rPr>
          <w:sz w:val="28"/>
          <w:szCs w:val="28"/>
          <w:lang w:val="uz-Cyrl-UZ"/>
        </w:rPr>
        <w:t>“</w:t>
      </w:r>
      <w:r w:rsidR="00D75EED" w:rsidRPr="00D75EED">
        <w:rPr>
          <w:b/>
          <w:sz w:val="28"/>
          <w:szCs w:val="28"/>
          <w:lang w:val="uz-Cyrl-UZ"/>
        </w:rPr>
        <w:t>Sport o’yinlari va uni o’qitish metodikasi</w:t>
      </w:r>
      <w:r w:rsidR="00D75EED" w:rsidRPr="00904167">
        <w:rPr>
          <w:sz w:val="28"/>
          <w:szCs w:val="28"/>
          <w:lang w:val="uz-Cyrl-UZ"/>
        </w:rPr>
        <w:t>” fani bo’yicha</w:t>
      </w:r>
      <w:r w:rsidR="00D75EED" w:rsidRPr="00D75EED">
        <w:rPr>
          <w:sz w:val="28"/>
          <w:szCs w:val="28"/>
          <w:lang w:val="uz-Cyrl-UZ"/>
        </w:rPr>
        <w:t xml:space="preserve"> </w:t>
      </w:r>
      <w:bookmarkStart w:id="0" w:name="_GoBack"/>
      <w:r w:rsidR="00D75EED" w:rsidRPr="00D75EED">
        <w:rPr>
          <w:sz w:val="28"/>
          <w:szCs w:val="28"/>
          <w:lang w:val="uz-Cyrl-UZ"/>
        </w:rPr>
        <w:t>“</w:t>
      </w:r>
      <w:r w:rsidR="00D75EED" w:rsidRPr="00D75EED">
        <w:rPr>
          <w:b/>
          <w:sz w:val="28"/>
          <w:szCs w:val="28"/>
          <w:lang w:val="uz-Cyrl-UZ"/>
        </w:rPr>
        <w:t>Vоlеybоl. To</w:t>
      </w:r>
      <w:r w:rsidR="00D75EED" w:rsidRPr="00D75EED">
        <w:rPr>
          <w:rFonts w:hint="eastAsia"/>
          <w:b/>
          <w:sz w:val="28"/>
          <w:szCs w:val="28"/>
          <w:lang w:val="uz-Cyrl-UZ"/>
        </w:rPr>
        <w:t>‘</w:t>
      </w:r>
      <w:r w:rsidR="00D75EED" w:rsidRPr="00D75EED">
        <w:rPr>
          <w:b/>
          <w:sz w:val="28"/>
          <w:szCs w:val="28"/>
          <w:lang w:val="uz-Cyrl-UZ"/>
        </w:rPr>
        <w:t>pni pastdan o</w:t>
      </w:r>
      <w:r w:rsidR="00D75EED" w:rsidRPr="00D75EED">
        <w:rPr>
          <w:rFonts w:hint="eastAsia"/>
          <w:b/>
          <w:sz w:val="28"/>
          <w:szCs w:val="28"/>
          <w:lang w:val="uz-Cyrl-UZ"/>
        </w:rPr>
        <w:t>‘</w:t>
      </w:r>
      <w:r w:rsidR="00D75EED" w:rsidRPr="00D75EED">
        <w:rPr>
          <w:b/>
          <w:sz w:val="28"/>
          <w:szCs w:val="28"/>
          <w:lang w:val="uz-Cyrl-UZ"/>
        </w:rPr>
        <w:t>yinga kiritish tехnikаsini o</w:t>
      </w:r>
      <w:r w:rsidR="00D75EED" w:rsidRPr="00D75EED">
        <w:rPr>
          <w:rFonts w:hint="eastAsia"/>
          <w:b/>
          <w:sz w:val="28"/>
          <w:szCs w:val="28"/>
          <w:lang w:val="uz-Cyrl-UZ"/>
        </w:rPr>
        <w:t>‘</w:t>
      </w:r>
      <w:r w:rsidR="00D75EED" w:rsidRPr="00D75EED">
        <w:rPr>
          <w:b/>
          <w:sz w:val="28"/>
          <w:szCs w:val="28"/>
          <w:lang w:val="uz-Cyrl-UZ"/>
        </w:rPr>
        <w:t>rgаtish”</w:t>
      </w:r>
      <w:bookmarkEnd w:id="0"/>
    </w:p>
    <w:p w:rsidR="00D75EED" w:rsidRPr="00D75EED" w:rsidRDefault="00D75EED" w:rsidP="00D75EED">
      <w:pPr>
        <w:spacing w:line="360" w:lineRule="auto"/>
        <w:jc w:val="center"/>
        <w:rPr>
          <w:sz w:val="28"/>
          <w:szCs w:val="28"/>
          <w:lang w:val="uz-Cyrl-UZ"/>
        </w:rPr>
      </w:pPr>
      <w:r w:rsidRPr="00904167">
        <w:rPr>
          <w:sz w:val="28"/>
          <w:szCs w:val="28"/>
          <w:lang w:val="uz-Cyrl-UZ"/>
        </w:rPr>
        <w:t xml:space="preserve"> </w:t>
      </w:r>
      <w:r w:rsidRPr="00D75EED">
        <w:rPr>
          <w:sz w:val="28"/>
          <w:szCs w:val="28"/>
          <w:lang w:val="uz-Cyrl-UZ"/>
        </w:rPr>
        <w:t>mavzuda jismoniy madaniyat yo’nalishi 302(XQS) – guruhida o’tkazilgan ochiq dars ishlanmasi</w:t>
      </w:r>
    </w:p>
    <w:p w:rsidR="00D75EED" w:rsidRPr="00D75EED" w:rsidRDefault="00D75EED" w:rsidP="00D75EED">
      <w:pPr>
        <w:spacing w:line="360" w:lineRule="auto"/>
        <w:jc w:val="center"/>
        <w:rPr>
          <w:b/>
          <w:sz w:val="28"/>
          <w:szCs w:val="28"/>
          <w:lang w:val="uz-Cyrl-UZ"/>
        </w:rPr>
      </w:pPr>
      <w:r w:rsidRPr="00D75EED">
        <w:rPr>
          <w:b/>
          <w:sz w:val="28"/>
          <w:szCs w:val="28"/>
          <w:lang w:val="uz-Cyrl-UZ"/>
        </w:rPr>
        <w:t xml:space="preserve"> </w:t>
      </w:r>
    </w:p>
    <w:p w:rsidR="00D75EED" w:rsidRPr="00904167" w:rsidRDefault="00D75EED" w:rsidP="00D75EED">
      <w:pPr>
        <w:ind w:firstLine="708"/>
        <w:rPr>
          <w:sz w:val="28"/>
          <w:szCs w:val="28"/>
          <w:lang w:val="uz-Cyrl-UZ"/>
        </w:rPr>
      </w:pPr>
    </w:p>
    <w:p w:rsidR="00D75EED" w:rsidRPr="00904167" w:rsidRDefault="00D75EED" w:rsidP="00D75EED">
      <w:pPr>
        <w:ind w:firstLine="708"/>
        <w:rPr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2535A9" w:rsidRPr="00267AF4" w:rsidRDefault="002535A9" w:rsidP="00D75EED">
      <w:pPr>
        <w:ind w:firstLine="708"/>
        <w:jc w:val="right"/>
        <w:rPr>
          <w:b/>
          <w:sz w:val="28"/>
          <w:szCs w:val="28"/>
          <w:lang w:val="uz-Cyrl-UZ"/>
        </w:rPr>
      </w:pPr>
    </w:p>
    <w:p w:rsidR="00D75EED" w:rsidRPr="00904167" w:rsidRDefault="00D75EED" w:rsidP="00D75EED">
      <w:pPr>
        <w:ind w:firstLine="708"/>
        <w:jc w:val="right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>O’qit</w:t>
      </w:r>
      <w:r w:rsidRPr="00904167">
        <w:rPr>
          <w:b/>
          <w:sz w:val="28"/>
          <w:szCs w:val="28"/>
          <w:lang w:val="uz-Cyrl-UZ"/>
        </w:rPr>
        <w:t>uvchi</w:t>
      </w:r>
      <w:r w:rsidRPr="00904167">
        <w:rPr>
          <w:sz w:val="28"/>
          <w:szCs w:val="28"/>
          <w:lang w:val="uz-Cyrl-UZ"/>
        </w:rPr>
        <w:t xml:space="preserve">: F.Miraxmedov  </w:t>
      </w:r>
    </w:p>
    <w:p w:rsidR="00D75EED" w:rsidRPr="00904167" w:rsidRDefault="00D75EED" w:rsidP="00D75EED">
      <w:pPr>
        <w:ind w:firstLine="708"/>
        <w:rPr>
          <w:sz w:val="28"/>
          <w:szCs w:val="28"/>
          <w:lang w:val="uz-Cyrl-UZ"/>
        </w:rPr>
      </w:pPr>
    </w:p>
    <w:p w:rsidR="00D75EED" w:rsidRPr="00904167" w:rsidRDefault="00D75EED" w:rsidP="00D75EED">
      <w:pPr>
        <w:ind w:firstLine="708"/>
        <w:rPr>
          <w:sz w:val="28"/>
          <w:szCs w:val="28"/>
          <w:lang w:val="uz-Cyrl-UZ"/>
        </w:rPr>
      </w:pPr>
    </w:p>
    <w:p w:rsidR="00D75EED" w:rsidRPr="00904167" w:rsidRDefault="00D75EED" w:rsidP="00D75EED">
      <w:pPr>
        <w:ind w:firstLine="708"/>
        <w:rPr>
          <w:sz w:val="28"/>
          <w:szCs w:val="28"/>
          <w:lang w:val="uz-Cyrl-UZ"/>
        </w:rPr>
      </w:pPr>
    </w:p>
    <w:p w:rsidR="00D75EED" w:rsidRDefault="00D75EED" w:rsidP="00D75EED">
      <w:pPr>
        <w:jc w:val="center"/>
        <w:rPr>
          <w:b/>
          <w:sz w:val="28"/>
          <w:szCs w:val="28"/>
          <w:lang w:val="en-US"/>
        </w:rPr>
      </w:pPr>
    </w:p>
    <w:p w:rsidR="00D75EED" w:rsidRDefault="00D75EED" w:rsidP="00D75EED">
      <w:pPr>
        <w:jc w:val="center"/>
        <w:rPr>
          <w:b/>
          <w:sz w:val="28"/>
          <w:szCs w:val="28"/>
          <w:lang w:val="en-US"/>
        </w:rPr>
      </w:pPr>
    </w:p>
    <w:p w:rsidR="00D75EED" w:rsidRDefault="00D75EED" w:rsidP="00D75EED">
      <w:pPr>
        <w:jc w:val="center"/>
        <w:rPr>
          <w:b/>
          <w:sz w:val="28"/>
          <w:szCs w:val="28"/>
          <w:lang w:val="en-US"/>
        </w:rPr>
      </w:pPr>
    </w:p>
    <w:p w:rsidR="002535A9" w:rsidRDefault="002535A9" w:rsidP="00D75EED">
      <w:pPr>
        <w:jc w:val="center"/>
        <w:rPr>
          <w:b/>
          <w:sz w:val="28"/>
          <w:szCs w:val="28"/>
          <w:lang w:val="en-US"/>
        </w:rPr>
      </w:pPr>
    </w:p>
    <w:p w:rsidR="00D75EED" w:rsidRDefault="00D75EED" w:rsidP="00D75EED">
      <w:pPr>
        <w:jc w:val="center"/>
        <w:rPr>
          <w:b/>
          <w:sz w:val="28"/>
          <w:szCs w:val="28"/>
          <w:lang w:val="en-US"/>
        </w:rPr>
      </w:pPr>
      <w:r w:rsidRPr="00904167">
        <w:rPr>
          <w:b/>
          <w:sz w:val="28"/>
          <w:szCs w:val="28"/>
          <w:lang w:val="uz-Cyrl-UZ"/>
        </w:rPr>
        <w:t>Toshkent</w:t>
      </w:r>
      <w:r w:rsidRPr="00904167">
        <w:rPr>
          <w:sz w:val="28"/>
          <w:szCs w:val="28"/>
          <w:lang w:val="uz-Cyrl-UZ"/>
        </w:rPr>
        <w:t xml:space="preserve"> – </w:t>
      </w:r>
      <w:r w:rsidRPr="00904167">
        <w:rPr>
          <w:b/>
          <w:sz w:val="28"/>
          <w:szCs w:val="28"/>
          <w:lang w:val="uz-Cyrl-UZ"/>
        </w:rPr>
        <w:t>201</w:t>
      </w:r>
      <w:r>
        <w:rPr>
          <w:b/>
          <w:sz w:val="28"/>
          <w:szCs w:val="28"/>
          <w:lang w:val="en-US"/>
        </w:rPr>
        <w:t>8</w:t>
      </w:r>
      <w:r w:rsidRPr="00904167">
        <w:rPr>
          <w:sz w:val="28"/>
          <w:szCs w:val="28"/>
          <w:lang w:val="uz-Cyrl-UZ"/>
        </w:rPr>
        <w:t xml:space="preserve"> </w:t>
      </w:r>
      <w:r w:rsidRPr="00904167">
        <w:rPr>
          <w:b/>
          <w:sz w:val="28"/>
          <w:szCs w:val="28"/>
          <w:lang w:val="uz-Cyrl-UZ"/>
        </w:rPr>
        <w:t>yil</w:t>
      </w:r>
    </w:p>
    <w:p w:rsidR="006A477B" w:rsidRPr="007F257C" w:rsidRDefault="006A477B" w:rsidP="006A477B">
      <w:pPr>
        <w:spacing w:line="360" w:lineRule="auto"/>
        <w:jc w:val="center"/>
        <w:rPr>
          <w:b/>
          <w:bCs/>
          <w:spacing w:val="-4"/>
          <w:sz w:val="28"/>
          <w:szCs w:val="28"/>
          <w:lang w:val="en-US"/>
        </w:rPr>
      </w:pPr>
      <w:r w:rsidRPr="007F257C">
        <w:rPr>
          <w:b/>
          <w:bCs/>
          <w:spacing w:val="-4"/>
          <w:sz w:val="28"/>
          <w:szCs w:val="28"/>
          <w:lang w:val="en-US"/>
        </w:rPr>
        <w:lastRenderedPageBreak/>
        <w:t>TO‘PNI O’YINGA KIRITISH</w:t>
      </w:r>
    </w:p>
    <w:p w:rsidR="006A477B" w:rsidRPr="007F257C" w:rsidRDefault="006A477B" w:rsidP="006A477B">
      <w:pPr>
        <w:spacing w:line="360" w:lineRule="auto"/>
        <w:ind w:firstLine="851"/>
        <w:jc w:val="both"/>
        <w:rPr>
          <w:b/>
          <w:bCs/>
          <w:spacing w:val="-4"/>
          <w:sz w:val="28"/>
          <w:szCs w:val="28"/>
          <w:lang w:val="en-US"/>
        </w:rPr>
      </w:pPr>
    </w:p>
    <w:p w:rsidR="006A477B" w:rsidRPr="007F257C" w:rsidRDefault="006A477B" w:rsidP="006A477B">
      <w:pPr>
        <w:spacing w:line="360" w:lineRule="auto"/>
        <w:ind w:firstLine="851"/>
        <w:jc w:val="both"/>
        <w:rPr>
          <w:spacing w:val="-4"/>
          <w:sz w:val="28"/>
          <w:szCs w:val="28"/>
          <w:lang w:val="en-US"/>
        </w:rPr>
      </w:pPr>
      <w:proofErr w:type="gramStart"/>
      <w:r w:rsidRPr="007F257C">
        <w:rPr>
          <w:spacing w:val="-4"/>
          <w:sz w:val="28"/>
          <w:szCs w:val="28"/>
          <w:lang w:val="en-US"/>
        </w:rPr>
        <w:t>Bu texnik usul orqali to‘p o‘yinga kiritiladi.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</w:t>
      </w:r>
      <w:proofErr w:type="gramStart"/>
      <w:r w:rsidRPr="007F257C">
        <w:rPr>
          <w:spacing w:val="-4"/>
          <w:sz w:val="28"/>
          <w:szCs w:val="28"/>
          <w:lang w:val="en-US"/>
        </w:rPr>
        <w:t>Bu usulning asosiy maqsadi to‘pni raqib jamoasiga iloji boricha qiyin qilib berishdir.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Shuning uchun bu usul hujum texnikasining vositasi </w:t>
      </w:r>
      <w:proofErr w:type="gramStart"/>
      <w:r w:rsidRPr="007F257C">
        <w:rPr>
          <w:spacing w:val="-4"/>
          <w:sz w:val="28"/>
          <w:szCs w:val="28"/>
          <w:lang w:val="en-US"/>
        </w:rPr>
        <w:t>bo‘lib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hisoblanadi. To‘pni kiritish dastlabki holatdan </w:t>
      </w:r>
      <w:proofErr w:type="gramStart"/>
      <w:r w:rsidRPr="007F257C">
        <w:rPr>
          <w:spacing w:val="-4"/>
          <w:sz w:val="28"/>
          <w:szCs w:val="28"/>
          <w:lang w:val="en-US"/>
        </w:rPr>
        <w:t>va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uchta ketma-ket fazalar: tayyorgarlik (to‘pni tashlash, qo‘lni silkish), asosiy (zarba berish) va yakunlovchi (qo‘lni tushirish va keyingi harakat) fazalardan iborat.</w:t>
      </w:r>
    </w:p>
    <w:p w:rsidR="006A477B" w:rsidRPr="007F257C" w:rsidRDefault="006A477B" w:rsidP="006A477B">
      <w:pPr>
        <w:spacing w:line="360" w:lineRule="auto"/>
        <w:ind w:firstLine="851"/>
        <w:jc w:val="both"/>
        <w:rPr>
          <w:spacing w:val="-4"/>
          <w:sz w:val="28"/>
          <w:szCs w:val="28"/>
          <w:lang w:val="en-US"/>
        </w:rPr>
      </w:pPr>
      <w:r w:rsidRPr="007F257C">
        <w:rPr>
          <w:spacing w:val="-4"/>
          <w:sz w:val="28"/>
          <w:szCs w:val="28"/>
          <w:lang w:val="en-US"/>
        </w:rPr>
        <w:t xml:space="preserve">Voleybolda pastdan </w:t>
      </w:r>
      <w:proofErr w:type="gramStart"/>
      <w:r w:rsidRPr="007F257C">
        <w:rPr>
          <w:spacing w:val="-4"/>
          <w:sz w:val="28"/>
          <w:szCs w:val="28"/>
          <w:lang w:val="en-US"/>
        </w:rPr>
        <w:t>to‘g‘ri</w:t>
      </w:r>
      <w:proofErr w:type="gramEnd"/>
      <w:r w:rsidRPr="007F257C">
        <w:rPr>
          <w:spacing w:val="-4"/>
          <w:sz w:val="28"/>
          <w:szCs w:val="28"/>
          <w:lang w:val="en-US"/>
        </w:rPr>
        <w:t>, yuqoridan to‘g‘ri, yondan yuqoridan va sakrab to‘g‘ri to‘p kiritish usullari mavjud.</w:t>
      </w:r>
    </w:p>
    <w:p w:rsidR="006A477B" w:rsidRPr="007F257C" w:rsidRDefault="006A477B" w:rsidP="006A477B">
      <w:pPr>
        <w:spacing w:line="360" w:lineRule="auto"/>
        <w:ind w:firstLine="851"/>
        <w:jc w:val="both"/>
        <w:rPr>
          <w:spacing w:val="-4"/>
          <w:sz w:val="28"/>
          <w:szCs w:val="28"/>
          <w:lang w:val="en-US"/>
        </w:rPr>
      </w:pPr>
      <w:r w:rsidRPr="007F257C">
        <w:rPr>
          <w:spacing w:val="-4"/>
          <w:sz w:val="28"/>
          <w:szCs w:val="28"/>
          <w:lang w:val="en-US"/>
        </w:rPr>
        <w:t xml:space="preserve">Bu usullarni bajarishda </w:t>
      </w:r>
      <w:proofErr w:type="gramStart"/>
      <w:r w:rsidRPr="007F257C">
        <w:rPr>
          <w:spacing w:val="-4"/>
          <w:sz w:val="28"/>
          <w:szCs w:val="28"/>
          <w:lang w:val="en-US"/>
        </w:rPr>
        <w:t>to‘pga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zarba berish turli tarzdagi ketma-ketlikda bajariladi. Birinchi navbatda </w:t>
      </w:r>
      <w:proofErr w:type="gramStart"/>
      <w:r w:rsidRPr="007F257C">
        <w:rPr>
          <w:spacing w:val="-4"/>
          <w:sz w:val="28"/>
          <w:szCs w:val="28"/>
          <w:lang w:val="en-US"/>
        </w:rPr>
        <w:t>to‘pga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aylanma harakat berish, so‘ngra aylanma harakat bermasdan to‘p kiritish (birmuncha murakkab bo‘lganligi sababli) usullari o‘rgatiladi yoki takrorlanadi.</w:t>
      </w:r>
    </w:p>
    <w:p w:rsidR="006A477B" w:rsidRPr="007F257C" w:rsidRDefault="006A477B" w:rsidP="006A477B">
      <w:pPr>
        <w:spacing w:line="360" w:lineRule="auto"/>
        <w:ind w:firstLine="851"/>
        <w:jc w:val="both"/>
        <w:rPr>
          <w:spacing w:val="-4"/>
          <w:sz w:val="28"/>
          <w:szCs w:val="28"/>
          <w:lang w:val="en-US"/>
        </w:rPr>
      </w:pPr>
      <w:proofErr w:type="gramStart"/>
      <w:r w:rsidRPr="007F257C">
        <w:rPr>
          <w:b/>
          <w:bCs/>
          <w:spacing w:val="-4"/>
          <w:sz w:val="28"/>
          <w:szCs w:val="28"/>
          <w:lang w:val="en-US"/>
        </w:rPr>
        <w:t>Pastdan to‘g‘ri to‘p kiritish</w:t>
      </w:r>
      <w:r w:rsidRPr="007F257C">
        <w:rPr>
          <w:spacing w:val="-4"/>
          <w:sz w:val="28"/>
          <w:szCs w:val="28"/>
          <w:lang w:val="en-US"/>
        </w:rPr>
        <w:t>.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O‘yinchi oldinga engashib, oyoqlarini tizza qismida bukkan, bir oyog‘ini (zarba beruvchi qo‘lga nisbatan qarama-qarshi) </w:t>
      </w:r>
      <w:proofErr w:type="gramStart"/>
      <w:r w:rsidRPr="007F257C">
        <w:rPr>
          <w:spacing w:val="-4"/>
          <w:sz w:val="28"/>
          <w:szCs w:val="28"/>
          <w:lang w:val="en-US"/>
        </w:rPr>
        <w:t>oldinga  chiqargan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holatda turadi .</w:t>
      </w:r>
    </w:p>
    <w:p w:rsidR="006A477B" w:rsidRPr="007F257C" w:rsidRDefault="006A477B" w:rsidP="006A477B">
      <w:pPr>
        <w:spacing w:line="360" w:lineRule="auto"/>
        <w:jc w:val="center"/>
        <w:rPr>
          <w:spacing w:val="-4"/>
          <w:sz w:val="28"/>
          <w:szCs w:val="28"/>
        </w:rPr>
      </w:pPr>
      <w:r w:rsidRPr="007F257C">
        <w:rPr>
          <w:noProof/>
          <w:spacing w:val="-4"/>
          <w:sz w:val="28"/>
          <w:szCs w:val="28"/>
        </w:rPr>
        <w:drawing>
          <wp:inline distT="0" distB="0" distL="0" distR="0" wp14:anchorId="5A77959D" wp14:editId="38B38D1D">
            <wp:extent cx="5695950" cy="2400300"/>
            <wp:effectExtent l="0" t="0" r="0" b="0"/>
            <wp:docPr id="57" name="Рисунок 5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09512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7B" w:rsidRPr="007F257C" w:rsidRDefault="006A477B" w:rsidP="006A477B">
      <w:pPr>
        <w:spacing w:line="360" w:lineRule="auto"/>
        <w:jc w:val="center"/>
        <w:rPr>
          <w:spacing w:val="-4"/>
          <w:sz w:val="28"/>
          <w:szCs w:val="28"/>
          <w:lang w:val="en-US"/>
        </w:rPr>
      </w:pPr>
    </w:p>
    <w:p w:rsidR="006A477B" w:rsidRPr="007F257C" w:rsidRDefault="006A477B" w:rsidP="006A477B">
      <w:pPr>
        <w:spacing w:line="360" w:lineRule="auto"/>
        <w:ind w:firstLine="851"/>
        <w:jc w:val="both"/>
        <w:rPr>
          <w:spacing w:val="-4"/>
          <w:sz w:val="28"/>
          <w:szCs w:val="28"/>
          <w:lang w:val="en-US"/>
        </w:rPr>
      </w:pPr>
      <w:proofErr w:type="gramStart"/>
      <w:r w:rsidRPr="007F257C">
        <w:rPr>
          <w:spacing w:val="-4"/>
          <w:sz w:val="28"/>
          <w:szCs w:val="28"/>
          <w:lang w:val="en-US"/>
        </w:rPr>
        <w:t>To‘p tirsak qismida bir oz bukilgan qo‘l bel barobarida ushlab turiladi.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</w:t>
      </w:r>
      <w:proofErr w:type="gramStart"/>
      <w:r w:rsidRPr="007F257C">
        <w:rPr>
          <w:spacing w:val="-4"/>
          <w:sz w:val="28"/>
          <w:szCs w:val="28"/>
          <w:lang w:val="en-US"/>
        </w:rPr>
        <w:t>To‘p gavdaga nisbatan 20-30 sm oraliqda tashlanadi.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</w:t>
      </w:r>
      <w:proofErr w:type="gramStart"/>
      <w:r w:rsidRPr="007F257C">
        <w:rPr>
          <w:spacing w:val="-4"/>
          <w:sz w:val="28"/>
          <w:szCs w:val="28"/>
          <w:lang w:val="en-US"/>
        </w:rPr>
        <w:t>Zarba berishda qo‘l keskin ravishda orqaga harakatlantiriladi.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Zarba pastdan yuqoriga</w:t>
      </w:r>
      <w:r w:rsidRPr="007F257C">
        <w:rPr>
          <w:sz w:val="28"/>
          <w:szCs w:val="28"/>
          <w:lang w:val="en-US"/>
        </w:rPr>
        <w:t>–</w:t>
      </w:r>
      <w:proofErr w:type="gramStart"/>
      <w:r w:rsidRPr="007F257C">
        <w:rPr>
          <w:spacing w:val="-4"/>
          <w:sz w:val="28"/>
          <w:szCs w:val="28"/>
          <w:lang w:val="en-US"/>
        </w:rPr>
        <w:t>to‘g‘riga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bajariladi. O‘yinchi bir vaqtning o‘zida orqa oyoqni to‘g‘rilaydi </w:t>
      </w:r>
      <w:proofErr w:type="gramStart"/>
      <w:r w:rsidRPr="007F257C">
        <w:rPr>
          <w:spacing w:val="-4"/>
          <w:sz w:val="28"/>
          <w:szCs w:val="28"/>
          <w:lang w:val="en-US"/>
        </w:rPr>
        <w:t>va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gavdaning og‘irligini oldingi oyoqqa o‘tkazadi. </w:t>
      </w:r>
      <w:proofErr w:type="gramStart"/>
      <w:r w:rsidRPr="007F257C">
        <w:rPr>
          <w:spacing w:val="-4"/>
          <w:sz w:val="28"/>
          <w:szCs w:val="28"/>
          <w:lang w:val="en-US"/>
        </w:rPr>
        <w:t>Zarbadan so‘ng qo‘l harakati to‘pni «kuzatib» borish bilan tugallanadi.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</w:t>
      </w:r>
      <w:r w:rsidRPr="007F257C">
        <w:rPr>
          <w:spacing w:val="-4"/>
          <w:sz w:val="28"/>
          <w:szCs w:val="28"/>
          <w:lang w:val="en-US"/>
        </w:rPr>
        <w:lastRenderedPageBreak/>
        <w:t xml:space="preserve">Pastdan to‘g‘ri to‘p kiritish aniqligi asosiy uchta omil bilan aniqlanadi: qo‘lni silkish (zamax) yo‘nalishi bilan – u keskin orqaga haraktlanishi kerak; to‘p tashlash balandligi bilan – u baland </w:t>
      </w:r>
      <w:proofErr w:type="gramStart"/>
      <w:r w:rsidRPr="007F257C">
        <w:rPr>
          <w:spacing w:val="-4"/>
          <w:sz w:val="28"/>
          <w:szCs w:val="28"/>
          <w:lang w:val="en-US"/>
        </w:rPr>
        <w:t>bo‘lmasligi</w:t>
      </w:r>
      <w:proofErr w:type="gramEnd"/>
      <w:r w:rsidRPr="007F257C">
        <w:rPr>
          <w:spacing w:val="-4"/>
          <w:sz w:val="28"/>
          <w:szCs w:val="28"/>
          <w:lang w:val="en-US"/>
        </w:rPr>
        <w:t xml:space="preserve"> kerak; to‘pga zarba berish – u taxminan bel barobarida amalga oshirilishi zarur.</w:t>
      </w:r>
    </w:p>
    <w:p w:rsidR="00232F0E" w:rsidRDefault="00232F0E" w:rsidP="006F2C72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6F2C72" w:rsidRPr="006F2C72" w:rsidRDefault="006F2C72" w:rsidP="006F2C72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F2C72">
        <w:rPr>
          <w:b/>
          <w:sz w:val="28"/>
          <w:szCs w:val="28"/>
          <w:lang w:val="en-US"/>
        </w:rPr>
        <w:t>To’p kiritish mashqlari</w:t>
      </w:r>
    </w:p>
    <w:p w:rsidR="006F2C72" w:rsidRPr="006F2C72" w:rsidRDefault="006F2C72" w:rsidP="006F2C72">
      <w:pPr>
        <w:tabs>
          <w:tab w:val="left" w:pos="8820"/>
        </w:tabs>
        <w:spacing w:line="360" w:lineRule="auto"/>
        <w:ind w:right="99" w:firstLine="720"/>
        <w:jc w:val="both"/>
        <w:rPr>
          <w:sz w:val="28"/>
          <w:szCs w:val="28"/>
          <w:lang w:val="en-US"/>
        </w:rPr>
      </w:pPr>
    </w:p>
    <w:p w:rsidR="006F2C72" w:rsidRPr="006F2C72" w:rsidRDefault="006F2C72" w:rsidP="006F2C72">
      <w:pPr>
        <w:tabs>
          <w:tab w:val="left" w:pos="8820"/>
        </w:tabs>
        <w:spacing w:line="360" w:lineRule="auto"/>
        <w:ind w:right="99" w:firstLine="720"/>
        <w:jc w:val="both"/>
        <w:rPr>
          <w:sz w:val="28"/>
          <w:szCs w:val="28"/>
          <w:lang w:val="en-US"/>
        </w:rPr>
      </w:pPr>
      <w:proofErr w:type="gramStart"/>
      <w:r w:rsidRPr="006F2C72">
        <w:rPr>
          <w:sz w:val="28"/>
          <w:szCs w:val="28"/>
          <w:lang w:val="en-US"/>
        </w:rPr>
        <w:t>V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yb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to’p kiritish 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f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 o’yind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bbusni qo’lg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lish uslubi, 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lki u 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stl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bki hujum qur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li sif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bul qiling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оа</w:t>
      </w:r>
      <w:r w:rsidRPr="006F2C72">
        <w:rPr>
          <w:sz w:val="28"/>
          <w:szCs w:val="28"/>
          <w:lang w:val="en-US"/>
        </w:rPr>
        <w:t xml:space="preserve"> to’p kiritishni g’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erishish uchun qo’ll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ydi.</w:t>
      </w:r>
      <w:proofErr w:type="gramEnd"/>
      <w:r w:rsidRPr="006F2C72">
        <w:rPr>
          <w:sz w:val="28"/>
          <w:szCs w:val="28"/>
          <w:lang w:val="en-US"/>
        </w:rPr>
        <w:t xml:space="preserve"> Tr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 o’z ko’rs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si </w:t>
      </w:r>
      <w:proofErr w:type="gramStart"/>
      <w:r w:rsidRPr="006F2C72">
        <w:rPr>
          <w:sz w:val="28"/>
          <w:szCs w:val="28"/>
          <w:lang w:val="en-US"/>
        </w:rPr>
        <w:t>bil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 to’p</w:t>
      </w:r>
      <w:proofErr w:type="gramEnd"/>
      <w:r w:rsidRPr="006F2C72">
        <w:rPr>
          <w:sz w:val="28"/>
          <w:szCs w:val="28"/>
          <w:lang w:val="en-US"/>
        </w:rPr>
        <w:t xml:space="preserve"> kiritilishini mur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kk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bl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shtirishi mumkin. </w:t>
      </w:r>
      <w:proofErr w:type="gramStart"/>
      <w:r w:rsidRPr="006F2C72">
        <w:rPr>
          <w:sz w:val="28"/>
          <w:szCs w:val="28"/>
          <w:lang w:val="en-US"/>
        </w:rPr>
        <w:t>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sim bil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to’p kiritish uning 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lbiy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’sir ko’rs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tishi mumkin.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Kuchli to’p kiritish hujum qiym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tini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shir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Kuchli to’p kiritish hujum qiym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tini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shir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di, l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kin to’pni o’tishi 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 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li bo’lishi ehtim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n </w:t>
      </w:r>
      <w:r w:rsidRPr="0081272D">
        <w:rPr>
          <w:sz w:val="28"/>
          <w:szCs w:val="28"/>
        </w:rPr>
        <w:t>хо</w:t>
      </w:r>
      <w:r w:rsidRPr="006F2C72">
        <w:rPr>
          <w:sz w:val="28"/>
          <w:szCs w:val="28"/>
          <w:lang w:val="en-US"/>
        </w:rPr>
        <w:t>li em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Ushbu mu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mm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 to’p kirituvchig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ntl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d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ir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sini k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ng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ytirishg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’v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 et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Shuning uchun 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 to’p kiritish yuks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k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sim o’tk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zish qur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li sif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оа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f</w:t>
      </w:r>
      <w:r w:rsidRPr="0081272D">
        <w:rPr>
          <w:sz w:val="28"/>
          <w:szCs w:val="28"/>
        </w:rPr>
        <w:t>ао</w:t>
      </w:r>
      <w:r w:rsidRPr="006F2C72">
        <w:rPr>
          <w:sz w:val="28"/>
          <w:szCs w:val="28"/>
          <w:lang w:val="en-US"/>
        </w:rPr>
        <w:t>liyatid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muhim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miyat 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sb et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  <w:proofErr w:type="gramEnd"/>
    </w:p>
    <w:p w:rsidR="006F2C72" w:rsidRPr="006F2C72" w:rsidRDefault="006F2C72" w:rsidP="006F2C72">
      <w:pPr>
        <w:tabs>
          <w:tab w:val="left" w:pos="8820"/>
        </w:tabs>
        <w:spacing w:line="360" w:lineRule="auto"/>
        <w:ind w:right="99" w:firstLine="720"/>
        <w:jc w:val="both"/>
        <w:rPr>
          <w:sz w:val="28"/>
          <w:szCs w:val="28"/>
          <w:lang w:val="en-US"/>
        </w:rPr>
      </w:pPr>
      <w:proofErr w:type="gramStart"/>
      <w:r w:rsidRPr="006F2C72">
        <w:rPr>
          <w:sz w:val="28"/>
          <w:szCs w:val="28"/>
          <w:lang w:val="en-US"/>
        </w:rPr>
        <w:t>O’yinchi to’p kirit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yotg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hlidg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yo’l qo’yadi?</w:t>
      </w:r>
      <w:proofErr w:type="gramEnd"/>
    </w:p>
    <w:p w:rsidR="006F2C72" w:rsidRPr="006F2C72" w:rsidRDefault="006F2C72" w:rsidP="006F2C72">
      <w:pPr>
        <w:tabs>
          <w:tab w:val="left" w:pos="8820"/>
        </w:tabs>
        <w:spacing w:line="360" w:lineRule="auto"/>
        <w:ind w:right="99" w:firstLine="720"/>
        <w:jc w:val="both"/>
        <w:rPr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>Bung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v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b p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rtiyad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gi his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bni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rishi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qibg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rshilik </w:t>
      </w:r>
      <w:proofErr w:type="gramStart"/>
      <w:r w:rsidRPr="006F2C72">
        <w:rPr>
          <w:sz w:val="28"/>
          <w:szCs w:val="28"/>
          <w:lang w:val="en-US"/>
        </w:rPr>
        <w:t>ko’rs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tish</w:t>
      </w:r>
      <w:proofErr w:type="gramEnd"/>
      <w:r w:rsidRPr="006F2C72">
        <w:rPr>
          <w:sz w:val="28"/>
          <w:szCs w:val="28"/>
          <w:lang w:val="en-US"/>
        </w:rPr>
        <w:t xml:space="preserve"> imk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niyatig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g’liqdir.</w:t>
      </w:r>
    </w:p>
    <w:p w:rsidR="006F2C72" w:rsidRPr="006F2C72" w:rsidRDefault="006F2C72" w:rsidP="006F2C72">
      <w:pPr>
        <w:tabs>
          <w:tab w:val="left" w:pos="8820"/>
          <w:tab w:val="left" w:pos="9354"/>
        </w:tabs>
        <w:spacing w:line="360" w:lineRule="auto"/>
        <w:ind w:right="99" w:firstLine="720"/>
        <w:jc w:val="both"/>
        <w:rPr>
          <w:sz w:val="28"/>
          <w:szCs w:val="28"/>
          <w:lang w:val="en-US"/>
        </w:rPr>
      </w:pPr>
      <w:proofErr w:type="gramStart"/>
      <w:r w:rsidRPr="006F2C72">
        <w:rPr>
          <w:sz w:val="28"/>
          <w:szCs w:val="28"/>
          <w:lang w:val="en-US"/>
        </w:rPr>
        <w:t>To’p kiritishd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3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mli f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e’tib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 b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rish k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k, to’pni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lding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sh, mo’lj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lish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b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rish.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bir f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bir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 t</w:t>
      </w:r>
      <w:r w:rsidRPr="0081272D">
        <w:rPr>
          <w:sz w:val="28"/>
          <w:szCs w:val="28"/>
        </w:rPr>
        <w:t>ех</w:t>
      </w:r>
      <w:r w:rsidRPr="006F2C72">
        <w:rPr>
          <w:sz w:val="28"/>
          <w:szCs w:val="28"/>
          <w:lang w:val="en-US"/>
        </w:rPr>
        <w:t>nik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si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niq 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rilishi 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rur.</w:t>
      </w:r>
      <w:proofErr w:type="gramEnd"/>
    </w:p>
    <w:p w:rsidR="006F2C72" w:rsidRPr="006F2C72" w:rsidRDefault="006F2C72" w:rsidP="006F2C72">
      <w:pPr>
        <w:tabs>
          <w:tab w:val="left" w:pos="8820"/>
          <w:tab w:val="left" w:pos="9354"/>
        </w:tabs>
        <w:spacing w:line="360" w:lineRule="auto"/>
        <w:ind w:right="99" w:firstLine="720"/>
        <w:jc w:val="both"/>
        <w:rPr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 xml:space="preserve">To’p kiritish </w:t>
      </w:r>
      <w:proofErr w:type="gramStart"/>
      <w:r w:rsidRPr="006F2C72">
        <w:rPr>
          <w:sz w:val="28"/>
          <w:szCs w:val="28"/>
          <w:lang w:val="en-US"/>
        </w:rPr>
        <w:t>ko’nikm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sig</w:t>
      </w:r>
      <w:r w:rsidRPr="0081272D">
        <w:rPr>
          <w:sz w:val="28"/>
          <w:szCs w:val="28"/>
        </w:rPr>
        <w:t>а</w:t>
      </w:r>
      <w:proofErr w:type="gramEnd"/>
      <w:r w:rsidRPr="006F2C72">
        <w:rPr>
          <w:sz w:val="28"/>
          <w:szCs w:val="28"/>
          <w:lang w:val="en-US"/>
        </w:rPr>
        <w:t xml:space="preserve"> 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f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 o’rg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tish 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rur, 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lki kiritilg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to’p uchun 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оа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ldid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g’rurl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erishish l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zim. Bu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individu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 yutuq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оа</w:t>
      </w:r>
      <w:r w:rsidRPr="006F2C72">
        <w:rPr>
          <w:sz w:val="28"/>
          <w:szCs w:val="28"/>
          <w:lang w:val="en-US"/>
        </w:rPr>
        <w:t xml:space="preserve"> yutug’i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’l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 turtki </w:t>
      </w:r>
      <w:proofErr w:type="gramStart"/>
      <w:r w:rsidRPr="006F2C72">
        <w:rPr>
          <w:sz w:val="28"/>
          <w:szCs w:val="28"/>
          <w:lang w:val="en-US"/>
        </w:rPr>
        <w:t>bo’l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</w:t>
      </w:r>
      <w:proofErr w:type="gramEnd"/>
      <w:r w:rsidRPr="006F2C72">
        <w:rPr>
          <w:sz w:val="28"/>
          <w:szCs w:val="28"/>
          <w:lang w:val="en-US"/>
        </w:rPr>
        <w:t xml:space="preserve">. </w:t>
      </w:r>
      <w:proofErr w:type="gramStart"/>
      <w:r w:rsidRPr="006F2C72">
        <w:rPr>
          <w:sz w:val="28"/>
          <w:szCs w:val="28"/>
          <w:lang w:val="en-US"/>
        </w:rPr>
        <w:t>Bin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rin, f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yd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li 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k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ltir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to’p kiritishg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o’rg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tish k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k.</w:t>
      </w:r>
      <w:proofErr w:type="gramEnd"/>
      <w:r w:rsidRPr="006F2C72">
        <w:rPr>
          <w:sz w:val="28"/>
          <w:szCs w:val="28"/>
          <w:lang w:val="en-US"/>
        </w:rPr>
        <w:t xml:space="preserve"> To’p kirituvchi o’zig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ish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nishi, </w:t>
      </w:r>
      <w:proofErr w:type="gramStart"/>
      <w:r w:rsidRPr="006F2C72">
        <w:rPr>
          <w:sz w:val="28"/>
          <w:szCs w:val="28"/>
          <w:lang w:val="en-US"/>
        </w:rPr>
        <w:t>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ziyatni 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hlil</w:t>
      </w:r>
      <w:proofErr w:type="gramEnd"/>
      <w:r w:rsidRPr="006F2C72">
        <w:rPr>
          <w:sz w:val="28"/>
          <w:szCs w:val="28"/>
          <w:lang w:val="en-US"/>
        </w:rPr>
        <w:t xml:space="preserve"> qilishi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shung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b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niq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k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lishi 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rk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r.</w:t>
      </w:r>
    </w:p>
    <w:p w:rsidR="006F2C72" w:rsidRPr="006F2C72" w:rsidRDefault="006F2C72" w:rsidP="006F2C72">
      <w:pPr>
        <w:tabs>
          <w:tab w:val="left" w:pos="8820"/>
        </w:tabs>
        <w:spacing w:line="360" w:lineRule="auto"/>
        <w:ind w:right="99" w:firstLine="720"/>
        <w:jc w:val="both"/>
        <w:rPr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qib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 ch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ko’r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yapti</w:t>
      </w:r>
      <w:proofErr w:type="gramEnd"/>
      <w:r w:rsidRPr="006F2C72">
        <w:rPr>
          <w:sz w:val="28"/>
          <w:szCs w:val="28"/>
          <w:lang w:val="en-US"/>
        </w:rPr>
        <w:t xml:space="preserve"> – buni bilish o’z 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gi </w:t>
      </w:r>
      <w:r w:rsidRPr="0081272D">
        <w:rPr>
          <w:sz w:val="28"/>
          <w:szCs w:val="28"/>
        </w:rPr>
        <w:t>ха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rni </w:t>
      </w:r>
      <w:r w:rsidRPr="0081272D">
        <w:rPr>
          <w:sz w:val="28"/>
          <w:szCs w:val="28"/>
        </w:rPr>
        <w:t>х</w:t>
      </w:r>
      <w:r w:rsidRPr="006F2C72">
        <w:rPr>
          <w:sz w:val="28"/>
          <w:szCs w:val="28"/>
          <w:lang w:val="en-US"/>
        </w:rPr>
        <w:t>is qilishg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yord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 b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di. </w:t>
      </w:r>
      <w:proofErr w:type="gramStart"/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qib to’p uz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tuvchisi 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 qildimi?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U n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urinish qildi- 4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, 2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, 1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yoki n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ь</w:t>
      </w:r>
      <w:r w:rsidRPr="006F2C72">
        <w:rPr>
          <w:sz w:val="28"/>
          <w:szCs w:val="28"/>
          <w:lang w:val="en-US"/>
        </w:rPr>
        <w:t>?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Bu to’p kiritish 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sini </w:t>
      </w:r>
      <w:r w:rsidRPr="0081272D">
        <w:rPr>
          <w:sz w:val="28"/>
          <w:szCs w:val="28"/>
        </w:rPr>
        <w:lastRenderedPageBreak/>
        <w:t>а</w:t>
      </w:r>
      <w:r w:rsidRPr="006F2C72">
        <w:rPr>
          <w:sz w:val="28"/>
          <w:szCs w:val="28"/>
          <w:lang w:val="en-US"/>
        </w:rPr>
        <w:t>niql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imk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 yar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di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nt to’p kiriti</w:t>
      </w:r>
      <w:r w:rsidR="006E22E5">
        <w:rPr>
          <w:sz w:val="28"/>
          <w:szCs w:val="28"/>
          <w:lang w:val="en-US"/>
        </w:rPr>
        <w:t>sh</w:t>
      </w:r>
      <w:r w:rsidRPr="006F2C72">
        <w:rPr>
          <w:sz w:val="28"/>
          <w:szCs w:val="28"/>
          <w:lang w:val="en-US"/>
        </w:rPr>
        <w:t>ni o’yind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,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ym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utd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,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ffusd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k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yin yoki o’yin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shl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nishid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qo’ll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 mumkin.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zkur kit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bd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shu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rintli to’p kiritish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shql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 qo’ll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nilg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n.</w:t>
      </w:r>
      <w:proofErr w:type="gramEnd"/>
    </w:p>
    <w:p w:rsidR="006F2C72" w:rsidRPr="006F2C72" w:rsidRDefault="006F2C72" w:rsidP="006F2C72">
      <w:pPr>
        <w:tabs>
          <w:tab w:val="left" w:pos="8820"/>
        </w:tabs>
        <w:spacing w:line="360" w:lineRule="auto"/>
        <w:ind w:right="99" w:firstLine="900"/>
        <w:jc w:val="both"/>
        <w:rPr>
          <w:sz w:val="28"/>
          <w:szCs w:val="28"/>
          <w:lang w:val="en-US"/>
        </w:rPr>
      </w:pPr>
      <w:proofErr w:type="gramStart"/>
      <w:r w:rsidRPr="006F2C72">
        <w:rPr>
          <w:sz w:val="28"/>
          <w:szCs w:val="28"/>
          <w:lang w:val="en-US"/>
        </w:rPr>
        <w:t>Kiritil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yotg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to’pni sh</w:t>
      </w:r>
      <w:r w:rsidRPr="0081272D">
        <w:rPr>
          <w:sz w:val="28"/>
          <w:szCs w:val="28"/>
        </w:rPr>
        <w:t>ах</w:t>
      </w:r>
      <w:r w:rsidRPr="006F2C72">
        <w:rPr>
          <w:sz w:val="28"/>
          <w:szCs w:val="28"/>
          <w:lang w:val="en-US"/>
        </w:rPr>
        <w:t>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kuz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tish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qib ung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 yond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yotg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nini </w:t>
      </w:r>
      <w:r w:rsidRPr="0081272D">
        <w:rPr>
          <w:sz w:val="28"/>
          <w:szCs w:val="28"/>
        </w:rPr>
        <w:t>х</w:t>
      </w:r>
      <w:r w:rsidRPr="006F2C72">
        <w:rPr>
          <w:sz w:val="28"/>
          <w:szCs w:val="28"/>
          <w:lang w:val="en-US"/>
        </w:rPr>
        <w:t xml:space="preserve">is qilish, to’p kiritish </w:t>
      </w:r>
      <w:r w:rsidRPr="0081272D">
        <w:rPr>
          <w:sz w:val="28"/>
          <w:szCs w:val="28"/>
        </w:rPr>
        <w:t>х</w:t>
      </w:r>
      <w:r w:rsidRPr="006F2C72">
        <w:rPr>
          <w:sz w:val="28"/>
          <w:szCs w:val="28"/>
          <w:lang w:val="en-US"/>
        </w:rPr>
        <w:t>uquqi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y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lindi,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ysi </w:t>
      </w:r>
      <w:r w:rsidRPr="006F2C72">
        <w:rPr>
          <w:i/>
          <w:sz w:val="28"/>
          <w:szCs w:val="28"/>
          <w:lang w:val="en-US"/>
        </w:rPr>
        <w:t>9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rtibd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j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yl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ха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rni bilish 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uchun 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 f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yd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lidir.</w:t>
      </w:r>
      <w:proofErr w:type="gramEnd"/>
    </w:p>
    <w:p w:rsidR="006F2C72" w:rsidRPr="006F2C72" w:rsidRDefault="006F2C72" w:rsidP="006F2C72">
      <w:pPr>
        <w:tabs>
          <w:tab w:val="left" w:pos="9360"/>
        </w:tabs>
        <w:spacing w:line="360" w:lineRule="auto"/>
        <w:ind w:right="99" w:firstLine="900"/>
        <w:jc w:val="both"/>
        <w:rPr>
          <w:sz w:val="28"/>
          <w:szCs w:val="28"/>
          <w:lang w:val="en-US"/>
        </w:rPr>
      </w:pPr>
      <w:proofErr w:type="gramStart"/>
      <w:r w:rsidRPr="0081272D">
        <w:rPr>
          <w:sz w:val="28"/>
          <w:szCs w:val="28"/>
        </w:rPr>
        <w:t>А</w:t>
      </w:r>
      <w:proofErr w:type="gramEnd"/>
      <w:r w:rsidRPr="006F2C72">
        <w:rPr>
          <w:sz w:val="28"/>
          <w:szCs w:val="28"/>
          <w:lang w:val="en-US"/>
        </w:rPr>
        <w:t>VS m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di shug’ull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nishni endi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shl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uchun f</w:t>
      </w:r>
      <w:r w:rsidRPr="0081272D">
        <w:rPr>
          <w:sz w:val="28"/>
          <w:szCs w:val="28"/>
        </w:rPr>
        <w:t>ао</w:t>
      </w:r>
      <w:r w:rsidRPr="006F2C72">
        <w:rPr>
          <w:sz w:val="28"/>
          <w:szCs w:val="28"/>
          <w:lang w:val="en-US"/>
        </w:rPr>
        <w:t xml:space="preserve">liyat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lib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</w:p>
    <w:p w:rsidR="006F2C72" w:rsidRPr="006F2C72" w:rsidRDefault="006F2C72" w:rsidP="006F2C72">
      <w:pPr>
        <w:tabs>
          <w:tab w:val="left" w:pos="9360"/>
        </w:tabs>
        <w:spacing w:line="360" w:lineRule="auto"/>
        <w:ind w:right="99" w:firstLine="900"/>
        <w:jc w:val="both"/>
        <w:rPr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 xml:space="preserve">To’p kiritish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V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jr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 – birinchisi 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оа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rur </w:t>
      </w:r>
      <w:proofErr w:type="gramStart"/>
      <w:r w:rsidRPr="006F2C72">
        <w:rPr>
          <w:sz w:val="28"/>
          <w:szCs w:val="28"/>
          <w:lang w:val="en-US"/>
        </w:rPr>
        <w:t>bo’lg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proofErr w:type="gramEnd"/>
      <w:r w:rsidRPr="006F2C72">
        <w:rPr>
          <w:sz w:val="28"/>
          <w:szCs w:val="28"/>
          <w:lang w:val="en-US"/>
        </w:rPr>
        <w:t xml:space="preserve"> 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v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m ettiril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 Bu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yd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95% </w:t>
      </w:r>
      <w:proofErr w:type="gramStart"/>
      <w:r w:rsidRPr="006F2C72">
        <w:rPr>
          <w:sz w:val="28"/>
          <w:szCs w:val="28"/>
          <w:lang w:val="en-US"/>
        </w:rPr>
        <w:t>ni</w:t>
      </w:r>
      <w:proofErr w:type="gramEnd"/>
      <w:r w:rsidRPr="006F2C72">
        <w:rPr>
          <w:sz w:val="28"/>
          <w:szCs w:val="28"/>
          <w:lang w:val="en-US"/>
        </w:rPr>
        <w:t xml:space="preserve">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shkil et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di. V – </w:t>
      </w:r>
      <w:proofErr w:type="gramStart"/>
      <w:r w:rsidRPr="006F2C72">
        <w:rPr>
          <w:sz w:val="28"/>
          <w:szCs w:val="28"/>
          <w:lang w:val="en-US"/>
        </w:rPr>
        <w:t>ya</w:t>
      </w:r>
      <w:r w:rsidRPr="0081272D">
        <w:rPr>
          <w:sz w:val="28"/>
          <w:szCs w:val="28"/>
        </w:rPr>
        <w:t>х</w:t>
      </w:r>
      <w:r w:rsidRPr="006F2C72">
        <w:rPr>
          <w:sz w:val="28"/>
          <w:szCs w:val="28"/>
          <w:lang w:val="en-US"/>
        </w:rPr>
        <w:t>shi</w:t>
      </w:r>
      <w:proofErr w:type="gramEnd"/>
      <w:r w:rsidRPr="006F2C72">
        <w:rPr>
          <w:sz w:val="28"/>
          <w:szCs w:val="28"/>
          <w:lang w:val="en-US"/>
        </w:rPr>
        <w:t xml:space="preserve"> to’p kiritish – bu to’p kiritishning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turig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nisb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’qiblir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qdir, S turig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k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’qibli his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bl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di. </w:t>
      </w:r>
      <w:proofErr w:type="gramStart"/>
      <w:r w:rsidRPr="006F2C72">
        <w:rPr>
          <w:sz w:val="28"/>
          <w:szCs w:val="28"/>
          <w:lang w:val="en-US"/>
        </w:rPr>
        <w:t>Ushbu 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bd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ks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riyat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shql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rni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niq z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j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yl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shishil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rini e’tib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m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6F2C72">
        <w:rPr>
          <w:sz w:val="28"/>
          <w:szCs w:val="28"/>
          <w:lang w:val="en-US"/>
        </w:rPr>
        <w:t>yd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6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z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jr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di. </w:t>
      </w:r>
      <w:proofErr w:type="gramStart"/>
      <w:r w:rsidRPr="006F2C72">
        <w:rPr>
          <w:sz w:val="28"/>
          <w:szCs w:val="28"/>
          <w:lang w:val="en-US"/>
        </w:rPr>
        <w:t>Bu z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j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yl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shish h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(p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zi</w:t>
      </w:r>
      <w:r>
        <w:rPr>
          <w:sz w:val="28"/>
          <w:szCs w:val="28"/>
          <w:lang w:val="en-US"/>
        </w:rPr>
        <w:t>t</w:t>
      </w:r>
      <w:r w:rsidRPr="006F2C72">
        <w:rPr>
          <w:sz w:val="28"/>
          <w:szCs w:val="28"/>
          <w:lang w:val="en-US"/>
        </w:rPr>
        <w:t>siyal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r) – d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b n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ml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  <w:proofErr w:type="gramEnd"/>
      <w:r w:rsidRPr="006F2C72">
        <w:rPr>
          <w:sz w:val="28"/>
          <w:szCs w:val="28"/>
          <w:lang w:val="en-US"/>
        </w:rPr>
        <w:t xml:space="preserve"> Chun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nchi 1 z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– bu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rshilik </w:t>
      </w:r>
      <w:proofErr w:type="gramStart"/>
      <w:r w:rsidRPr="006F2C72">
        <w:rPr>
          <w:sz w:val="28"/>
          <w:szCs w:val="28"/>
          <w:lang w:val="en-US"/>
        </w:rPr>
        <w:t>ko’rs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tuvchi</w:t>
      </w:r>
      <w:proofErr w:type="gramEnd"/>
      <w:r w:rsidRPr="006F2C72">
        <w:rPr>
          <w:sz w:val="28"/>
          <w:szCs w:val="28"/>
          <w:lang w:val="en-US"/>
        </w:rPr>
        <w:t xml:space="preserve"> o’yinchi hududi (j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yi).</w:t>
      </w:r>
    </w:p>
    <w:p w:rsidR="006F2C72" w:rsidRPr="006F2C72" w:rsidRDefault="006F2C72" w:rsidP="006F2C72">
      <w:pPr>
        <w:tabs>
          <w:tab w:val="left" w:pos="9360"/>
        </w:tabs>
        <w:spacing w:line="360" w:lineRule="auto"/>
        <w:ind w:right="99" w:firstLine="900"/>
        <w:jc w:val="both"/>
        <w:rPr>
          <w:sz w:val="28"/>
          <w:szCs w:val="28"/>
          <w:lang w:val="en-US"/>
        </w:rPr>
      </w:pPr>
      <w:r w:rsidRPr="0081272D">
        <w:rPr>
          <w:sz w:val="28"/>
          <w:szCs w:val="28"/>
        </w:rPr>
        <w:t>А</w:t>
      </w:r>
      <w:proofErr w:type="gramStart"/>
      <w:r w:rsidRPr="006F2C72">
        <w:rPr>
          <w:sz w:val="28"/>
          <w:szCs w:val="28"/>
          <w:lang w:val="en-US"/>
        </w:rPr>
        <w:t>g</w:t>
      </w:r>
      <w:proofErr w:type="gramEnd"/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siz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shg’ul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t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qtid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to’p kiritish z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sig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birini 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qirishni r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shtirg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bo’ls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ngiz, ish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ning, ul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rni 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qirish q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niqish </w:t>
      </w:r>
      <w:r w:rsidRPr="0081272D">
        <w:rPr>
          <w:sz w:val="28"/>
          <w:szCs w:val="28"/>
        </w:rPr>
        <w:t>х</w:t>
      </w:r>
      <w:r w:rsidRPr="006F2C72">
        <w:rPr>
          <w:sz w:val="28"/>
          <w:szCs w:val="28"/>
          <w:lang w:val="en-US"/>
        </w:rPr>
        <w:t>issini uyg’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 O’yin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qtid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bund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 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qirishl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qul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ylik tug’dir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sim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tushishni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ldini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</w:p>
    <w:p w:rsidR="006F2C72" w:rsidRPr="006F2C72" w:rsidRDefault="006F2C72" w:rsidP="006F2C72">
      <w:pPr>
        <w:tabs>
          <w:tab w:val="left" w:pos="9360"/>
        </w:tabs>
        <w:spacing w:line="360" w:lineRule="auto"/>
        <w:ind w:right="99" w:firstLine="900"/>
        <w:jc w:val="both"/>
        <w:rPr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>Tr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 xml:space="preserve">r o’yinchi </w:t>
      </w:r>
      <w:r w:rsidRPr="0081272D">
        <w:rPr>
          <w:sz w:val="28"/>
          <w:szCs w:val="28"/>
        </w:rPr>
        <w:t>ха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 qilishni ist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yotg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nligini 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n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– bu n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riz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 </w:t>
      </w:r>
      <w:proofErr w:type="gramStart"/>
      <w:r w:rsidRPr="006F2C72">
        <w:rPr>
          <w:sz w:val="28"/>
          <w:szCs w:val="28"/>
          <w:lang w:val="en-US"/>
        </w:rPr>
        <w:t>bo’lg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</w:t>
      </w:r>
      <w:proofErr w:type="gramEnd"/>
      <w:r w:rsidRPr="006F2C72">
        <w:rPr>
          <w:sz w:val="28"/>
          <w:szCs w:val="28"/>
          <w:lang w:val="en-US"/>
        </w:rPr>
        <w:t xml:space="preserve">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rni </w:t>
      </w:r>
      <w:r w:rsidRPr="0081272D">
        <w:rPr>
          <w:sz w:val="28"/>
          <w:szCs w:val="28"/>
        </w:rPr>
        <w:t>ха</w:t>
      </w:r>
      <w:r w:rsidRPr="006F2C72">
        <w:rPr>
          <w:sz w:val="28"/>
          <w:szCs w:val="28"/>
          <w:lang w:val="en-US"/>
        </w:rPr>
        <w:t>yr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s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tr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 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qo’ll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b-quvv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 q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sini tushunishi l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zim. </w:t>
      </w:r>
      <w:proofErr w:type="gramStart"/>
      <w:r w:rsidRPr="006F2C72">
        <w:rPr>
          <w:sz w:val="28"/>
          <w:szCs w:val="28"/>
          <w:lang w:val="en-US"/>
        </w:rPr>
        <w:t>B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shq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qilib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ytg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to’p kiritishd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ха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yo’l qo’yish,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yniqs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yakunl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vchi to’p kiritishd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bund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 mu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mm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 tushinish muhim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miyatg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eg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dir.</w:t>
      </w:r>
      <w:proofErr w:type="gramEnd"/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А</w:t>
      </w:r>
      <w:proofErr w:type="gramStart"/>
      <w:r w:rsidRPr="006F2C72">
        <w:rPr>
          <w:sz w:val="28"/>
          <w:szCs w:val="28"/>
          <w:lang w:val="en-US"/>
        </w:rPr>
        <w:t>nn</w:t>
      </w:r>
      <w:proofErr w:type="gramEnd"/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shund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 h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ish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nch </w:t>
      </w:r>
      <w:r w:rsidRPr="0081272D">
        <w:rPr>
          <w:sz w:val="28"/>
          <w:szCs w:val="28"/>
        </w:rPr>
        <w:t>х</w:t>
      </w:r>
      <w:r w:rsidRPr="006F2C72">
        <w:rPr>
          <w:sz w:val="28"/>
          <w:szCs w:val="28"/>
          <w:lang w:val="en-US"/>
        </w:rPr>
        <w:t>issini uyg’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di. </w:t>
      </w:r>
      <w:r w:rsidRPr="0081272D">
        <w:rPr>
          <w:sz w:val="28"/>
          <w:szCs w:val="28"/>
        </w:rPr>
        <w:t>А</w:t>
      </w:r>
      <w:proofErr w:type="gramStart"/>
      <w:r w:rsidRPr="006F2C72">
        <w:rPr>
          <w:sz w:val="28"/>
          <w:szCs w:val="28"/>
          <w:lang w:val="en-US"/>
        </w:rPr>
        <w:t>g</w:t>
      </w:r>
      <w:proofErr w:type="gramEnd"/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shu q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 tushuns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, und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h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ch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y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rtiqch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pni </w:t>
      </w:r>
      <w:r w:rsidRPr="0081272D">
        <w:rPr>
          <w:sz w:val="28"/>
          <w:szCs w:val="28"/>
        </w:rPr>
        <w:t>хо</w:t>
      </w:r>
      <w:r w:rsidRPr="006F2C72">
        <w:rPr>
          <w:sz w:val="28"/>
          <w:szCs w:val="28"/>
          <w:lang w:val="en-US"/>
        </w:rPr>
        <w:t>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 yo’q.</w:t>
      </w:r>
    </w:p>
    <w:p w:rsidR="006F2C72" w:rsidRPr="006F2C72" w:rsidRDefault="006F2C72" w:rsidP="006F2C72">
      <w:pPr>
        <w:tabs>
          <w:tab w:val="left" w:pos="9360"/>
        </w:tabs>
        <w:spacing w:line="360" w:lineRule="auto"/>
        <w:ind w:right="99" w:firstLine="900"/>
        <w:jc w:val="both"/>
        <w:rPr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 xml:space="preserve">To’p kiritishni </w:t>
      </w:r>
      <w:proofErr w:type="gramStart"/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shql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ntirishd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 quyid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gi</w:t>
      </w:r>
      <w:proofErr w:type="gramEnd"/>
      <w:r w:rsidRPr="006F2C72">
        <w:rPr>
          <w:sz w:val="28"/>
          <w:szCs w:val="28"/>
          <w:lang w:val="en-US"/>
        </w:rPr>
        <w:t xml:space="preserve"> 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ndl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rni esd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tuting;</w:t>
      </w:r>
    </w:p>
    <w:p w:rsidR="006F2C72" w:rsidRPr="006F2C72" w:rsidRDefault="006F2C72" w:rsidP="006F2C72">
      <w:pPr>
        <w:numPr>
          <w:ilvl w:val="0"/>
          <w:numId w:val="1"/>
        </w:numPr>
        <w:tabs>
          <w:tab w:val="left" w:pos="1260"/>
        </w:tabs>
        <w:autoSpaceDE/>
        <w:autoSpaceDN/>
        <w:spacing w:line="360" w:lineRule="auto"/>
        <w:ind w:left="0" w:right="99" w:firstLine="900"/>
        <w:jc w:val="both"/>
        <w:rPr>
          <w:b/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>To’p kiritish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shql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rini qo’ll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mus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m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t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did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f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yd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ning – bu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m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tiv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siyasini kuch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ytir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di.</w:t>
      </w:r>
    </w:p>
    <w:p w:rsidR="006F2C72" w:rsidRPr="006F2C72" w:rsidRDefault="006F2C72" w:rsidP="006F2C72">
      <w:pPr>
        <w:numPr>
          <w:ilvl w:val="0"/>
          <w:numId w:val="1"/>
        </w:numPr>
        <w:tabs>
          <w:tab w:val="clear" w:pos="720"/>
          <w:tab w:val="num" w:pos="1260"/>
          <w:tab w:val="left" w:pos="9360"/>
        </w:tabs>
        <w:autoSpaceDE/>
        <w:autoSpaceDN/>
        <w:spacing w:line="360" w:lineRule="auto"/>
        <w:ind w:left="0" w:right="540" w:firstLine="900"/>
        <w:jc w:val="both"/>
        <w:rPr>
          <w:sz w:val="28"/>
          <w:szCs w:val="28"/>
          <w:lang w:val="en-US"/>
        </w:rPr>
      </w:pP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shql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rni b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j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rishd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b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lgil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q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l qilishg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 diqq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 bil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q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shg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o’rg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ting.</w:t>
      </w:r>
    </w:p>
    <w:p w:rsidR="006F2C72" w:rsidRPr="0081272D" w:rsidRDefault="006F2C72" w:rsidP="006F2C72">
      <w:pPr>
        <w:numPr>
          <w:ilvl w:val="0"/>
          <w:numId w:val="1"/>
        </w:numPr>
        <w:tabs>
          <w:tab w:val="clear" w:pos="720"/>
          <w:tab w:val="num" w:pos="1260"/>
          <w:tab w:val="left" w:pos="9360"/>
        </w:tabs>
        <w:autoSpaceDE/>
        <w:autoSpaceDN/>
        <w:spacing w:line="360" w:lineRule="auto"/>
        <w:ind w:left="0" w:right="540" w:firstLine="900"/>
        <w:jc w:val="both"/>
        <w:rPr>
          <w:sz w:val="28"/>
          <w:szCs w:val="28"/>
        </w:rPr>
      </w:pPr>
      <w:r w:rsidRPr="006F2C72">
        <w:rPr>
          <w:sz w:val="28"/>
          <w:szCs w:val="28"/>
          <w:lang w:val="en-US"/>
        </w:rPr>
        <w:lastRenderedPageBreak/>
        <w:t>H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 bir to’p kiritish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ldid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 o’yinchil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niq 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qs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dg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eg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bo’lishi z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rur. Bu – 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, V yoki S v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ziyatl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rd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? 3 z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n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g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 xml:space="preserve"> kiritish k</w:t>
      </w:r>
      <w:r w:rsidRPr="0081272D">
        <w:rPr>
          <w:sz w:val="28"/>
          <w:szCs w:val="28"/>
        </w:rPr>
        <w:t>е</w:t>
      </w:r>
      <w:r w:rsidRPr="006F2C72">
        <w:rPr>
          <w:sz w:val="28"/>
          <w:szCs w:val="28"/>
          <w:lang w:val="en-US"/>
        </w:rPr>
        <w:t>r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kmi? Uzun (m</w:t>
      </w:r>
      <w:r w:rsidRPr="0081272D">
        <w:rPr>
          <w:sz w:val="28"/>
          <w:szCs w:val="28"/>
        </w:rPr>
        <w:t>а</w:t>
      </w:r>
      <w:r w:rsidRPr="006F2C72">
        <w:rPr>
          <w:sz w:val="28"/>
          <w:szCs w:val="28"/>
          <w:lang w:val="en-US"/>
        </w:rPr>
        <w:t>yd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 xml:space="preserve">n </w:t>
      </w:r>
      <w:r w:rsidRPr="0081272D">
        <w:rPr>
          <w:sz w:val="28"/>
          <w:szCs w:val="28"/>
        </w:rPr>
        <w:t>о</w:t>
      </w:r>
      <w:r w:rsidRPr="006F2C72">
        <w:rPr>
          <w:sz w:val="28"/>
          <w:szCs w:val="28"/>
          <w:lang w:val="en-US"/>
        </w:rPr>
        <w:t>rtig</w:t>
      </w:r>
      <w:r w:rsidRPr="0081272D">
        <w:rPr>
          <w:sz w:val="28"/>
          <w:szCs w:val="28"/>
        </w:rPr>
        <w:t>а</w:t>
      </w:r>
      <w:proofErr w:type="gramStart"/>
      <w:r w:rsidRPr="006F2C72">
        <w:rPr>
          <w:sz w:val="28"/>
          <w:szCs w:val="28"/>
          <w:lang w:val="en-US"/>
        </w:rPr>
        <w:t>)mi</w:t>
      </w:r>
      <w:proofErr w:type="gramEnd"/>
      <w:r w:rsidRPr="006F2C72">
        <w:rPr>
          <w:sz w:val="28"/>
          <w:szCs w:val="28"/>
          <w:lang w:val="en-US"/>
        </w:rPr>
        <w:t xml:space="preserve">? </w:t>
      </w:r>
      <w:r w:rsidRPr="0081272D">
        <w:rPr>
          <w:sz w:val="28"/>
          <w:szCs w:val="28"/>
        </w:rPr>
        <w:t>Qisq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 xml:space="preserve"> (to’r оldigа)mi?</w:t>
      </w:r>
    </w:p>
    <w:p w:rsidR="006F2C72" w:rsidRPr="0081272D" w:rsidRDefault="006F2C72" w:rsidP="006F2C72">
      <w:pPr>
        <w:numPr>
          <w:ilvl w:val="0"/>
          <w:numId w:val="1"/>
        </w:numPr>
        <w:tabs>
          <w:tab w:val="clear" w:pos="720"/>
          <w:tab w:val="num" w:pos="1260"/>
          <w:tab w:val="left" w:pos="9360"/>
        </w:tabs>
        <w:autoSpaceDE/>
        <w:autoSpaceDN/>
        <w:spacing w:line="360" w:lineRule="auto"/>
        <w:ind w:left="0" w:right="540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Siz, tr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nеr – to’p kiritish mаshqlаrigа bоshqа bаrchа mаshqlаr kаbi diqqаt – e’tibоr bеring.</w:t>
      </w:r>
    </w:p>
    <w:p w:rsidR="006F2C72" w:rsidRPr="0081272D" w:rsidRDefault="006F2C72" w:rsidP="006F2C72">
      <w:pPr>
        <w:numPr>
          <w:ilvl w:val="0"/>
          <w:numId w:val="1"/>
        </w:numPr>
        <w:tabs>
          <w:tab w:val="clear" w:pos="720"/>
          <w:tab w:val="num" w:pos="1260"/>
          <w:tab w:val="left" w:pos="9360"/>
        </w:tabs>
        <w:autoSpaceDE/>
        <w:autoSpaceDN/>
        <w:spacing w:line="360" w:lineRule="auto"/>
        <w:ind w:left="0" w:right="540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To’p kiritishning uzviy k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tmа-kеtligi muhimligini аlоhidа ko’rsаtib o’ting.</w:t>
      </w:r>
    </w:p>
    <w:p w:rsidR="006F2C72" w:rsidRPr="0081272D" w:rsidRDefault="006F2C72" w:rsidP="006F2C72">
      <w:pPr>
        <w:tabs>
          <w:tab w:val="left" w:pos="9360"/>
        </w:tabs>
        <w:spacing w:line="360" w:lineRule="auto"/>
        <w:ind w:left="349" w:right="540"/>
        <w:jc w:val="center"/>
        <w:rPr>
          <w:b/>
          <w:sz w:val="28"/>
          <w:szCs w:val="28"/>
        </w:rPr>
      </w:pPr>
      <w:r w:rsidRPr="0081272D">
        <w:rPr>
          <w:b/>
          <w:sz w:val="28"/>
          <w:szCs w:val="28"/>
        </w:rPr>
        <w:t>Zin</w:t>
      </w:r>
      <w:proofErr w:type="gramStart"/>
      <w:r w:rsidRPr="0081272D">
        <w:rPr>
          <w:b/>
          <w:sz w:val="28"/>
          <w:szCs w:val="28"/>
        </w:rPr>
        <w:t>а</w:t>
      </w:r>
      <w:proofErr w:type="gramEnd"/>
      <w:r w:rsidRPr="0081272D">
        <w:rPr>
          <w:b/>
          <w:sz w:val="28"/>
          <w:szCs w:val="28"/>
        </w:rPr>
        <w:t>pоyasimоn to’p kiritish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M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 xml:space="preserve">qsаdi 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His</w:t>
      </w:r>
      <w:proofErr w:type="gramStart"/>
      <w:r w:rsidRPr="0081272D">
        <w:rPr>
          <w:sz w:val="28"/>
          <w:szCs w:val="28"/>
        </w:rPr>
        <w:t>о</w:t>
      </w:r>
      <w:proofErr w:type="gramEnd"/>
      <w:r w:rsidRPr="0081272D">
        <w:rPr>
          <w:sz w:val="28"/>
          <w:szCs w:val="28"/>
        </w:rPr>
        <w:t>bni оldingа оlib chiqishgа imkоn yarаtuvchi rаqоbаtli jоy – mаydоnоrti zоnаsigа to’p kiritish.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J</w:t>
      </w:r>
      <w:proofErr w:type="gramStart"/>
      <w:r w:rsidRPr="0081272D">
        <w:rPr>
          <w:sz w:val="28"/>
          <w:szCs w:val="28"/>
        </w:rPr>
        <w:t>о</w:t>
      </w:r>
      <w:proofErr w:type="gramEnd"/>
      <w:r w:rsidRPr="0081272D">
        <w:rPr>
          <w:sz w:val="28"/>
          <w:szCs w:val="28"/>
        </w:rPr>
        <w:t>ylаshish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Tr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nеr hаr bir o’yinchi bаrchа o’yinchi o’yinini o’ynаshgа qоdir аylаnmа tizim turnirini tаshkil qilаdi. O’yinchil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r  trеnеr tаyinlаgаn juftliklаrdа musоbаqаlаshаdi. Birinchi juftlik to’p kirituvchi – to’p j</w:t>
      </w:r>
      <w:proofErr w:type="gramStart"/>
      <w:r w:rsidRPr="0081272D">
        <w:rPr>
          <w:sz w:val="28"/>
          <w:szCs w:val="28"/>
        </w:rPr>
        <w:t>о</w:t>
      </w:r>
      <w:proofErr w:type="gramEnd"/>
      <w:r w:rsidRPr="0081272D">
        <w:rPr>
          <w:sz w:val="28"/>
          <w:szCs w:val="28"/>
        </w:rPr>
        <w:t>ylаshtirаdigаn sаvаt оldidа turib tаyyorlаnаdi. M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ydоnchаning qаrshi tоmоni nоmеrlаshtirilgаn 6 tа zоnаlаrdа jоylаshаdi.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M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shqni qo’llаsh</w:t>
      </w:r>
    </w:p>
    <w:p w:rsidR="006F2C72" w:rsidRPr="0081272D" w:rsidRDefault="006F2C72" w:rsidP="006F2C72">
      <w:pPr>
        <w:numPr>
          <w:ilvl w:val="0"/>
          <w:numId w:val="2"/>
        </w:numPr>
        <w:tabs>
          <w:tab w:val="clear" w:pos="435"/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H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 xml:space="preserve">r bir juftlik o’yinchilаri bir mаrtа musоbаqаlаshаdi. To’p kirituvchi o’yinchi </w:t>
      </w:r>
      <w:proofErr w:type="gramStart"/>
      <w:r w:rsidRPr="0081272D">
        <w:rPr>
          <w:sz w:val="28"/>
          <w:szCs w:val="28"/>
        </w:rPr>
        <w:t>о</w:t>
      </w:r>
      <w:proofErr w:type="gramEnd"/>
      <w:r w:rsidRPr="0081272D">
        <w:rPr>
          <w:sz w:val="28"/>
          <w:szCs w:val="28"/>
        </w:rPr>
        <w:t>lti mаrtа turli jоylаrgа to’pni yo’llаydi: ikkitа to’p 1- zоnаgа, ikkitа to’p 6-zоnаgа vа ikkitа to’p 5-zоnаgа.</w:t>
      </w:r>
    </w:p>
    <w:p w:rsidR="006F2C72" w:rsidRPr="0081272D" w:rsidRDefault="006F2C72" w:rsidP="006F2C72">
      <w:pPr>
        <w:numPr>
          <w:ilvl w:val="0"/>
          <w:numId w:val="2"/>
        </w:numPr>
        <w:tabs>
          <w:tab w:val="clear" w:pos="435"/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B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lgilаngаn zоnаgа to’g’ri tushirgаn to’p kirituvchigа uch оchkо bеrilаdi. B</w:t>
      </w:r>
      <w:proofErr w:type="gramStart"/>
      <w:r w:rsidRPr="0081272D">
        <w:rPr>
          <w:sz w:val="28"/>
          <w:szCs w:val="28"/>
        </w:rPr>
        <w:t>о</w:t>
      </w:r>
      <w:proofErr w:type="gramEnd"/>
      <w:r w:rsidRPr="0081272D">
        <w:rPr>
          <w:sz w:val="28"/>
          <w:szCs w:val="28"/>
        </w:rPr>
        <w:t>shqа zоnаgа – bir оchkо, хаtоgа yo’l qo’yish nоl оchkо. To’p kirituvchig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 xml:space="preserve"> bittа rаg’bаtlаntiruvchi imkоn bеrilаdi. </w:t>
      </w:r>
    </w:p>
    <w:p w:rsidR="006F2C72" w:rsidRPr="0081272D" w:rsidRDefault="006F2C72" w:rsidP="006F2C72">
      <w:pPr>
        <w:numPr>
          <w:ilvl w:val="0"/>
          <w:numId w:val="2"/>
        </w:numPr>
        <w:tabs>
          <w:tab w:val="clear" w:pos="435"/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To’p kirituvchi yord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mchisi uni to’p bilаn tа’minlаydi vа hаr bir kiritilgаn to’p hаqidа mа’lumоt bеrаdi. Q</w:t>
      </w:r>
      <w:proofErr w:type="gramStart"/>
      <w:r w:rsidRPr="0081272D">
        <w:rPr>
          <w:sz w:val="28"/>
          <w:szCs w:val="28"/>
        </w:rPr>
        <w:t>о</w:t>
      </w:r>
      <w:proofErr w:type="gramEnd"/>
      <w:r w:rsidRPr="0081272D">
        <w:rPr>
          <w:sz w:val="28"/>
          <w:szCs w:val="28"/>
        </w:rPr>
        <w:t>lgаn yordаmchilаr to’pni yig’ib sаvаtgа qo’yadi.</w:t>
      </w:r>
    </w:p>
    <w:p w:rsidR="006F2C72" w:rsidRPr="0081272D" w:rsidRDefault="006F2C72" w:rsidP="006F2C72">
      <w:pPr>
        <w:numPr>
          <w:ilvl w:val="0"/>
          <w:numId w:val="2"/>
        </w:numPr>
        <w:tabs>
          <w:tab w:val="clear" w:pos="435"/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S</w:t>
      </w:r>
      <w:r w:rsidRPr="009C395A">
        <w:rPr>
          <w:sz w:val="28"/>
          <w:szCs w:val="28"/>
        </w:rPr>
        <w:t>h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riklаr o’z rоllаrini аlmаshtirаdi. Ul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r mаshqni tugаtgаndаn so’ng juftlik mаydоnchаni tаrk etаdi. Eng ko’p his</w:t>
      </w:r>
      <w:proofErr w:type="gramStart"/>
      <w:r w:rsidRPr="0081272D">
        <w:rPr>
          <w:sz w:val="28"/>
          <w:szCs w:val="28"/>
        </w:rPr>
        <w:t>о</w:t>
      </w:r>
      <w:proofErr w:type="gramEnd"/>
      <w:r w:rsidRPr="0081272D">
        <w:rPr>
          <w:sz w:val="28"/>
          <w:szCs w:val="28"/>
        </w:rPr>
        <w:t>bgа erishgаn o’yinchi nаtijа hаqidа trеnеrgа хаbаr bеrаdi.</w:t>
      </w:r>
    </w:p>
    <w:p w:rsidR="006F2C72" w:rsidRPr="0081272D" w:rsidRDefault="006F2C72" w:rsidP="006F2C72">
      <w:pPr>
        <w:numPr>
          <w:ilvl w:val="0"/>
          <w:numId w:val="2"/>
        </w:numPr>
        <w:tabs>
          <w:tab w:val="clear" w:pos="435"/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lastRenderedPageBreak/>
        <w:t>Tr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nеr kеyingi juftlikni mаshqqа chоrlаydi. M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shqni bоshlаshdа sаvаt to’plаr bilаn to’ldirilgаn bo’lishi kеrаk. O’yin h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r bir o’yinchi bаrchа o’yinchini rоlidа bo’lmаgunchа dаvоm etаdi.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 xml:space="preserve"> B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lgilаngаn trеnеr ko’rsаtmаsi</w:t>
      </w:r>
    </w:p>
    <w:p w:rsidR="006F2C72" w:rsidRPr="0081272D" w:rsidRDefault="006F2C72" w:rsidP="006F2C72">
      <w:pPr>
        <w:numPr>
          <w:ilvl w:val="0"/>
          <w:numId w:val="3"/>
        </w:numPr>
        <w:tabs>
          <w:tab w:val="left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T</w:t>
      </w:r>
      <w:proofErr w:type="gramStart"/>
      <w:r w:rsidRPr="0081272D">
        <w:rPr>
          <w:sz w:val="28"/>
          <w:szCs w:val="28"/>
        </w:rPr>
        <w:t>е</w:t>
      </w:r>
      <w:proofErr w:type="gramEnd"/>
      <w:r w:rsidRPr="0081272D">
        <w:rPr>
          <w:sz w:val="28"/>
          <w:szCs w:val="28"/>
        </w:rPr>
        <w:t>zkоr shiddаtni bеlgilаng. M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shg’ulоt qisqа bo’lishi, аmmо to’p kiritish sifаtigа аhаmiyat qаrаting.</w:t>
      </w:r>
    </w:p>
    <w:p w:rsidR="006F2C72" w:rsidRPr="0081272D" w:rsidRDefault="006F2C72" w:rsidP="006F2C72">
      <w:pPr>
        <w:numPr>
          <w:ilvl w:val="0"/>
          <w:numId w:val="3"/>
        </w:numPr>
        <w:tabs>
          <w:tab w:val="left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M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shqlаrni eng yaхshi yakunlаgаnlаr o’rtаsidа Plеy-оff o’tkаzish kаttа ijоbiy turtki bеrаdi.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V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riаntlаr</w:t>
      </w:r>
    </w:p>
    <w:p w:rsidR="006F2C72" w:rsidRPr="0081272D" w:rsidRDefault="006F2C72" w:rsidP="006F2C72">
      <w:pPr>
        <w:numPr>
          <w:ilvl w:val="0"/>
          <w:numId w:val="3"/>
        </w:numPr>
        <w:tabs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r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g’bаtlаntirishgа imkоn yarаting.</w:t>
      </w:r>
    </w:p>
    <w:p w:rsidR="006F2C72" w:rsidRPr="0081272D" w:rsidRDefault="006F2C72" w:rsidP="006F2C72">
      <w:pPr>
        <w:numPr>
          <w:ilvl w:val="0"/>
          <w:numId w:val="3"/>
        </w:numPr>
        <w:tabs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O’yinchil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>r bir rаunddа 8 yoki 10 mаrtа to’p kiritishini tа’minlаng.</w:t>
      </w:r>
    </w:p>
    <w:p w:rsidR="006F2C72" w:rsidRPr="0081272D" w:rsidRDefault="006F2C72" w:rsidP="006F2C72">
      <w:pPr>
        <w:numPr>
          <w:ilvl w:val="0"/>
          <w:numId w:val="3"/>
        </w:numPr>
        <w:tabs>
          <w:tab w:val="num" w:pos="900"/>
          <w:tab w:val="left" w:pos="1260"/>
        </w:tabs>
        <w:autoSpaceDE/>
        <w:autoSpaceDN/>
        <w:spacing w:line="360" w:lineRule="auto"/>
        <w:ind w:left="0" w:right="-81" w:firstLine="90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>O’yinchil</w:t>
      </w:r>
      <w:proofErr w:type="gramStart"/>
      <w:r w:rsidRPr="0081272D">
        <w:rPr>
          <w:sz w:val="28"/>
          <w:szCs w:val="28"/>
        </w:rPr>
        <w:t>а</w:t>
      </w:r>
      <w:proofErr w:type="gramEnd"/>
      <w:r w:rsidRPr="0081272D">
        <w:rPr>
          <w:sz w:val="28"/>
          <w:szCs w:val="28"/>
        </w:rPr>
        <w:t xml:space="preserve">r 6 imkоniyatdаn ikkitа to’pni оldingi zоnаlаrgа bаjаrishini tа’minlаng (2,3,4). </w:t>
      </w:r>
    </w:p>
    <w:p w:rsidR="006F2C72" w:rsidRPr="0081272D" w:rsidRDefault="006F2C72" w:rsidP="006F2C72">
      <w:pPr>
        <w:tabs>
          <w:tab w:val="left" w:pos="1260"/>
        </w:tabs>
        <w:spacing w:line="360" w:lineRule="auto"/>
        <w:ind w:right="-81" w:firstLine="2340"/>
        <w:jc w:val="both"/>
        <w:rPr>
          <w:sz w:val="28"/>
          <w:szCs w:val="28"/>
        </w:rPr>
      </w:pPr>
      <w:r w:rsidRPr="0081272D"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077085" cy="3217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72" w:rsidRDefault="006F2C72" w:rsidP="006F2C72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13238" w:rsidRDefault="00413238" w:rsidP="00413238">
      <w:pPr>
        <w:rPr>
          <w:lang w:val="en-US"/>
        </w:rPr>
      </w:pPr>
    </w:p>
    <w:p w:rsidR="006A477B" w:rsidRDefault="006A477B" w:rsidP="00413238">
      <w:pPr>
        <w:rPr>
          <w:lang w:val="en-US"/>
        </w:rPr>
      </w:pPr>
    </w:p>
    <w:p w:rsidR="006F2C72" w:rsidRDefault="006F2C72" w:rsidP="00413238">
      <w:pPr>
        <w:rPr>
          <w:lang w:val="en-US"/>
        </w:rPr>
      </w:pPr>
    </w:p>
    <w:p w:rsidR="006F2C72" w:rsidRDefault="006F2C72" w:rsidP="00413238">
      <w:pPr>
        <w:rPr>
          <w:lang w:val="en-US"/>
        </w:rPr>
      </w:pPr>
    </w:p>
    <w:p w:rsidR="006F2C72" w:rsidRDefault="006F2C72" w:rsidP="00413238">
      <w:pPr>
        <w:rPr>
          <w:lang w:val="en-US"/>
        </w:rPr>
      </w:pPr>
    </w:p>
    <w:p w:rsidR="006F2C72" w:rsidRDefault="006F2C72" w:rsidP="00413238">
      <w:pPr>
        <w:rPr>
          <w:lang w:val="en-US"/>
        </w:rPr>
      </w:pPr>
    </w:p>
    <w:p w:rsidR="006F2C72" w:rsidRDefault="006F2C72" w:rsidP="00413238">
      <w:pPr>
        <w:rPr>
          <w:lang w:val="en-US"/>
        </w:rPr>
      </w:pPr>
    </w:p>
    <w:p w:rsidR="006F2C72" w:rsidRDefault="006F2C72" w:rsidP="00413238">
      <w:pPr>
        <w:rPr>
          <w:lang w:val="en-US"/>
        </w:rPr>
      </w:pPr>
    </w:p>
    <w:p w:rsidR="006F2C72" w:rsidRDefault="006F2C72" w:rsidP="00413238">
      <w:pPr>
        <w:rPr>
          <w:lang w:val="en-US"/>
        </w:rPr>
      </w:pPr>
    </w:p>
    <w:p w:rsidR="006F2C72" w:rsidRPr="009210DB" w:rsidRDefault="006F2C72" w:rsidP="0041323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413238" w:rsidRPr="00267AF4" w:rsidTr="00E1788F">
        <w:tc>
          <w:tcPr>
            <w:tcW w:w="2088" w:type="dxa"/>
          </w:tcPr>
          <w:p w:rsidR="00413238" w:rsidRPr="0088691E" w:rsidRDefault="00E43CA7" w:rsidP="00E1788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M</w:t>
            </w:r>
            <w:r w:rsidR="00413238" w:rsidRPr="0088691E">
              <w:rPr>
                <w:b/>
                <w:sz w:val="32"/>
                <w:szCs w:val="32"/>
                <w:lang w:val="uz-Cyrl-UZ"/>
              </w:rPr>
              <w:t>avzu</w:t>
            </w:r>
          </w:p>
        </w:tc>
        <w:tc>
          <w:tcPr>
            <w:tcW w:w="7380" w:type="dxa"/>
          </w:tcPr>
          <w:p w:rsidR="00413238" w:rsidRPr="00E83B42" w:rsidRDefault="00413238" w:rsidP="00E43CA7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83B42">
              <w:rPr>
                <w:b/>
                <w:sz w:val="28"/>
                <w:szCs w:val="28"/>
                <w:lang w:val="en-US"/>
              </w:rPr>
              <w:t>Voleybol to’pni pastdan o’yinga kiritish texnikasini o’rgatish</w:t>
            </w:r>
          </w:p>
        </w:tc>
      </w:tr>
    </w:tbl>
    <w:p w:rsidR="00413238" w:rsidRPr="002B5A24" w:rsidRDefault="00413238" w:rsidP="00413238">
      <w:pPr>
        <w:jc w:val="center"/>
        <w:rPr>
          <w:b/>
          <w:color w:val="008000"/>
          <w:sz w:val="28"/>
          <w:szCs w:val="28"/>
          <w:lang w:val="en-US"/>
        </w:rPr>
      </w:pPr>
    </w:p>
    <w:p w:rsidR="00413238" w:rsidRPr="004813F3" w:rsidRDefault="00413238" w:rsidP="00413238">
      <w:pPr>
        <w:tabs>
          <w:tab w:val="left" w:pos="6050"/>
        </w:tabs>
        <w:jc w:val="center"/>
        <w:rPr>
          <w:b/>
          <w:sz w:val="28"/>
          <w:szCs w:val="28"/>
          <w:lang w:val="uz-Cyrl-UZ"/>
        </w:rPr>
      </w:pPr>
      <w:r w:rsidRPr="004813F3">
        <w:rPr>
          <w:b/>
          <w:sz w:val="28"/>
          <w:szCs w:val="28"/>
          <w:lang w:val="uz-Cyrl-UZ"/>
        </w:rPr>
        <w:t>1.1. Ta`lim berish texnologiyasining modeli</w:t>
      </w:r>
    </w:p>
    <w:p w:rsidR="00413238" w:rsidRPr="00916CA9" w:rsidRDefault="00413238" w:rsidP="00413238">
      <w:pPr>
        <w:jc w:val="center"/>
        <w:rPr>
          <w:b/>
          <w:color w:val="008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37"/>
        <w:gridCol w:w="4786"/>
      </w:tblGrid>
      <w:tr w:rsidR="00413238" w:rsidRPr="0088691E" w:rsidTr="00E1788F">
        <w:tc>
          <w:tcPr>
            <w:tcW w:w="2448" w:type="dxa"/>
          </w:tcPr>
          <w:p w:rsidR="00413238" w:rsidRPr="0088691E" w:rsidRDefault="00413238" w:rsidP="00E83B4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 xml:space="preserve">Mashg’ulot vaqti </w:t>
            </w:r>
            <w:r w:rsidR="00E83B42">
              <w:rPr>
                <w:b/>
                <w:sz w:val="28"/>
                <w:szCs w:val="28"/>
                <w:lang w:val="en-US"/>
              </w:rPr>
              <w:t>2</w:t>
            </w:r>
            <w:r w:rsidRPr="0088691E">
              <w:rPr>
                <w:b/>
                <w:sz w:val="28"/>
                <w:szCs w:val="28"/>
                <w:lang w:val="uz-Cyrl-UZ"/>
              </w:rPr>
              <w:t xml:space="preserve"> soat</w:t>
            </w:r>
          </w:p>
        </w:tc>
        <w:tc>
          <w:tcPr>
            <w:tcW w:w="7123" w:type="dxa"/>
            <w:gridSpan w:val="2"/>
          </w:tcPr>
          <w:p w:rsidR="00413238" w:rsidRPr="0088691E" w:rsidRDefault="00413238" w:rsidP="00E83B4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 xml:space="preserve">Talabalar soni </w:t>
            </w:r>
            <w:r w:rsidR="00E83B42">
              <w:rPr>
                <w:b/>
                <w:sz w:val="28"/>
                <w:szCs w:val="28"/>
                <w:lang w:val="en-US"/>
              </w:rPr>
              <w:t>2</w:t>
            </w:r>
            <w:r w:rsidRPr="0088691E">
              <w:rPr>
                <w:b/>
                <w:sz w:val="28"/>
                <w:szCs w:val="28"/>
                <w:lang w:val="uz-Cyrl-UZ"/>
              </w:rPr>
              <w:t>5 gacha</w:t>
            </w:r>
          </w:p>
        </w:tc>
      </w:tr>
      <w:tr w:rsidR="00413238" w:rsidRPr="0088691E" w:rsidTr="00E1788F">
        <w:tc>
          <w:tcPr>
            <w:tcW w:w="2448" w:type="dxa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Mashg’ulot shakli</w:t>
            </w:r>
          </w:p>
        </w:tc>
        <w:tc>
          <w:tcPr>
            <w:tcW w:w="7123" w:type="dxa"/>
            <w:gridSpan w:val="2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88691E">
              <w:rPr>
                <w:sz w:val="28"/>
                <w:szCs w:val="28"/>
                <w:lang w:val="uz-Cyrl-UZ"/>
              </w:rPr>
              <w:t>Guruhli</w:t>
            </w:r>
          </w:p>
        </w:tc>
      </w:tr>
      <w:tr w:rsidR="00413238" w:rsidRPr="00267AF4" w:rsidTr="00E1788F">
        <w:tc>
          <w:tcPr>
            <w:tcW w:w="2448" w:type="dxa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Amaliy mashg’ulot rejasi</w:t>
            </w:r>
          </w:p>
        </w:tc>
        <w:tc>
          <w:tcPr>
            <w:tcW w:w="7123" w:type="dxa"/>
            <w:gridSpan w:val="2"/>
          </w:tcPr>
          <w:p w:rsidR="00413238" w:rsidRPr="0088691E" w:rsidRDefault="00413238" w:rsidP="00E1788F">
            <w:pPr>
              <w:autoSpaceDE/>
              <w:autoSpaceDN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t>1.</w:t>
            </w:r>
            <w:r w:rsidRPr="0088691E">
              <w:rPr>
                <w:rFonts w:ascii="Arial" w:hAnsi="Arial" w:cs="Arial"/>
                <w:color w:val="003366"/>
                <w:sz w:val="48"/>
                <w:szCs w:val="48"/>
                <w:lang w:val="uz-Cyrl-UZ"/>
              </w:rPr>
              <w:t xml:space="preserve"> </w:t>
            </w:r>
            <w:r w:rsidRPr="0088691E">
              <w:rPr>
                <w:color w:val="003366"/>
                <w:sz w:val="28"/>
                <w:szCs w:val="28"/>
                <w:lang w:val="uz-Cyrl-UZ"/>
              </w:rPr>
              <w:t>Voley</w:t>
            </w:r>
            <w:r w:rsidRPr="0088691E">
              <w:rPr>
                <w:sz w:val="28"/>
                <w:szCs w:val="28"/>
                <w:lang w:val="uz-Cyrl-UZ"/>
              </w:rPr>
              <w:t>bol o’yini qoidalari.</w:t>
            </w:r>
          </w:p>
          <w:p w:rsidR="00413238" w:rsidRPr="0088691E" w:rsidRDefault="00413238" w:rsidP="00E1788F">
            <w:pPr>
              <w:autoSpaceDE/>
              <w:autoSpaceDN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t xml:space="preserve">2. Voleybol o’yinida harakatlanish texnikasini o’rgatish. (dastlabki holatda turish, burilish, sakrash, yugurish) </w:t>
            </w:r>
          </w:p>
          <w:p w:rsidR="00413238" w:rsidRPr="0088691E" w:rsidRDefault="00413238" w:rsidP="00732BB2">
            <w:pPr>
              <w:autoSpaceDE/>
              <w:autoSpaceDN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t xml:space="preserve">3. To’pni pastdan urib o’yinga kiritish texnikasini o’rgatish.  </w:t>
            </w:r>
          </w:p>
        </w:tc>
      </w:tr>
      <w:tr w:rsidR="00413238" w:rsidRPr="0088691E" w:rsidTr="00E1788F">
        <w:tc>
          <w:tcPr>
            <w:tcW w:w="9571" w:type="dxa"/>
            <w:gridSpan w:val="3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 xml:space="preserve">O’quv mashg’ulotining maqsadi: </w:t>
            </w:r>
            <w:r w:rsidRPr="0088691E">
              <w:rPr>
                <w:sz w:val="28"/>
                <w:szCs w:val="28"/>
                <w:lang w:val="uz-Cyrl-UZ"/>
              </w:rPr>
              <w:t>Voleybol o’yini haqida umumiy tushuncha berish,</w:t>
            </w:r>
            <w:r w:rsidRPr="0088691E">
              <w:rPr>
                <w:rFonts w:ascii="Arial" w:hAnsi="Arial" w:cs="Arial"/>
                <w:bCs/>
                <w:color w:val="006666"/>
                <w:sz w:val="40"/>
                <w:szCs w:val="40"/>
                <w:lang w:val="uz-Cyrl-UZ"/>
              </w:rPr>
              <w:t xml:space="preserve"> </w:t>
            </w:r>
            <w:r w:rsidRPr="00EB449B">
              <w:rPr>
                <w:bCs/>
                <w:sz w:val="28"/>
                <w:szCs w:val="28"/>
                <w:lang w:val="uz-Cyrl-UZ"/>
              </w:rPr>
              <w:t>o’yin qoidalari</w:t>
            </w:r>
            <w:r w:rsidRPr="0088691E">
              <w:rPr>
                <w:bCs/>
                <w:sz w:val="28"/>
                <w:szCs w:val="28"/>
                <w:lang w:val="uz-Cyrl-UZ"/>
              </w:rPr>
              <w:t xml:space="preserve"> haqida ma`lumot berish.</w:t>
            </w:r>
            <w:r w:rsidRPr="0088691E">
              <w:rPr>
                <w:sz w:val="28"/>
                <w:szCs w:val="28"/>
                <w:lang w:val="uz-Cyrl-UZ"/>
              </w:rPr>
              <w:t xml:space="preserve"> Maydon bo’ylab to’psiz harakat qilish texnikasini o’rgatish. To’pni pastdan urib o’yinga kiritish texnikasini usullarini o’rgatish. Maydon bo’ylab joylashish va joy almashtirishni o’rgatish.</w:t>
            </w:r>
          </w:p>
        </w:tc>
      </w:tr>
      <w:tr w:rsidR="00413238" w:rsidRPr="00267AF4" w:rsidTr="00E1788F">
        <w:trPr>
          <w:trHeight w:val="3614"/>
        </w:trPr>
        <w:tc>
          <w:tcPr>
            <w:tcW w:w="4785" w:type="dxa"/>
            <w:gridSpan w:val="2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Pedagogik vazifalar: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 o’yin qoidalarini sharhlash;</w:t>
            </w:r>
          </w:p>
          <w:p w:rsidR="00413238" w:rsidRPr="0088691E" w:rsidRDefault="00413238" w:rsidP="00E1788F">
            <w:pPr>
              <w:autoSpaceDE/>
              <w:autoSpaceDN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 harakatlanish texnikasini (dastlabki holatda turish, burilish, sakrash, yugurish) o’rgatish;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 To’pni o’yinga kiritish texnikasini usullarini pastdan, o’rgatishda amaliy ko’rsatib berish; 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Maydon bo’ylab joylashish va joy almashtirishni o’rgatishda amaliy ko’rsatib berish; 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86" w:type="dxa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O’quv faoliyati natijalari: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 o’yin qoidalari haqida tushunchaga ega bo’lishlari kerak;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 harakatlanish texnikasini (dastlabki holatda turish, burilish, sakrash, yugurish) amalda bajarib ko’nikma hosil qiladilar;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 To’pni pastdan o’yinga kiritish texnikasini usullarini, amalda bajarib ko’nikma hosil qiladilar;</w:t>
            </w:r>
          </w:p>
          <w:p w:rsidR="00413238" w:rsidRPr="0088691E" w:rsidRDefault="00413238" w:rsidP="00E1788F">
            <w:pPr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sym w:font="Symbol" w:char="F0B7"/>
            </w:r>
            <w:r w:rsidRPr="0088691E">
              <w:rPr>
                <w:sz w:val="28"/>
                <w:szCs w:val="28"/>
                <w:lang w:val="uz-Cyrl-UZ"/>
              </w:rPr>
              <w:t xml:space="preserve"> Maydon bo’ylab joylashish va joy almashtirishni, amalda bajarib ko’nikma hosil qiladilar;</w:t>
            </w:r>
          </w:p>
        </w:tc>
      </w:tr>
      <w:tr w:rsidR="00413238" w:rsidRPr="0088691E" w:rsidTr="00E1788F">
        <w:tc>
          <w:tcPr>
            <w:tcW w:w="4785" w:type="dxa"/>
            <w:gridSpan w:val="2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Ta`lim berish usullari</w:t>
            </w:r>
          </w:p>
        </w:tc>
        <w:tc>
          <w:tcPr>
            <w:tcW w:w="4786" w:type="dxa"/>
          </w:tcPr>
          <w:p w:rsidR="00413238" w:rsidRPr="0088691E" w:rsidRDefault="00413238" w:rsidP="00E1788F">
            <w:pPr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t>Amaliy, ko’rgazmali, tushuntirish</w:t>
            </w:r>
          </w:p>
        </w:tc>
      </w:tr>
      <w:tr w:rsidR="00413238" w:rsidRPr="0088691E" w:rsidTr="00E1788F">
        <w:tc>
          <w:tcPr>
            <w:tcW w:w="4785" w:type="dxa"/>
            <w:gridSpan w:val="2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 xml:space="preserve">Ta`lim berish </w:t>
            </w:r>
            <w:r w:rsidRPr="0088691E">
              <w:rPr>
                <w:b/>
                <w:sz w:val="28"/>
                <w:szCs w:val="28"/>
              </w:rPr>
              <w:t>metod</w:t>
            </w:r>
            <w:r w:rsidRPr="0088691E">
              <w:rPr>
                <w:b/>
                <w:sz w:val="28"/>
                <w:szCs w:val="28"/>
                <w:lang w:val="uz-Cyrl-UZ"/>
              </w:rPr>
              <w:t>lari</w:t>
            </w:r>
          </w:p>
        </w:tc>
        <w:tc>
          <w:tcPr>
            <w:tcW w:w="4786" w:type="dxa"/>
          </w:tcPr>
          <w:p w:rsidR="00413238" w:rsidRPr="0088691E" w:rsidRDefault="00413238" w:rsidP="00E1788F">
            <w:pPr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t xml:space="preserve">Musobaqa, tushuntirish, </w:t>
            </w:r>
          </w:p>
        </w:tc>
      </w:tr>
      <w:tr w:rsidR="00413238" w:rsidRPr="00267AF4" w:rsidTr="00E1788F">
        <w:tc>
          <w:tcPr>
            <w:tcW w:w="4785" w:type="dxa"/>
            <w:gridSpan w:val="2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Ta`lim berish vositalari</w:t>
            </w:r>
          </w:p>
        </w:tc>
        <w:tc>
          <w:tcPr>
            <w:tcW w:w="4786" w:type="dxa"/>
          </w:tcPr>
          <w:p w:rsidR="00413238" w:rsidRPr="0088691E" w:rsidRDefault="00413238" w:rsidP="00E1788F">
            <w:pPr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t>O’quv qo’llanma, pro</w:t>
            </w:r>
            <w:r>
              <w:rPr>
                <w:sz w:val="28"/>
                <w:szCs w:val="28"/>
                <w:lang w:val="en-US"/>
              </w:rPr>
              <w:t>y</w:t>
            </w:r>
            <w:r w:rsidRPr="0088691E">
              <w:rPr>
                <w:sz w:val="28"/>
                <w:szCs w:val="28"/>
                <w:lang w:val="uz-Cyrl-UZ"/>
              </w:rPr>
              <w:t xml:space="preserve">ektor, elektron ishlanma </w:t>
            </w:r>
          </w:p>
        </w:tc>
      </w:tr>
      <w:tr w:rsidR="00413238" w:rsidRPr="0088691E" w:rsidTr="00E1788F">
        <w:tc>
          <w:tcPr>
            <w:tcW w:w="4785" w:type="dxa"/>
            <w:gridSpan w:val="2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Ta`lim berish sharoiti</w:t>
            </w:r>
          </w:p>
        </w:tc>
        <w:tc>
          <w:tcPr>
            <w:tcW w:w="4786" w:type="dxa"/>
          </w:tcPr>
          <w:p w:rsidR="00413238" w:rsidRPr="0088691E" w:rsidRDefault="00E83B42" w:rsidP="00E83B4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 xml:space="preserve">Voleybol </w:t>
            </w:r>
            <w:r w:rsidR="00413238" w:rsidRPr="0088691E">
              <w:rPr>
                <w:sz w:val="28"/>
                <w:szCs w:val="28"/>
                <w:lang w:val="uz-Cyrl-UZ"/>
              </w:rPr>
              <w:t xml:space="preserve"> maydoncha</w:t>
            </w:r>
            <w:r>
              <w:rPr>
                <w:sz w:val="28"/>
                <w:szCs w:val="28"/>
                <w:lang w:val="en-US"/>
              </w:rPr>
              <w:t>s</w:t>
            </w:r>
            <w:r w:rsidR="00413238" w:rsidRPr="0088691E">
              <w:rPr>
                <w:sz w:val="28"/>
                <w:szCs w:val="28"/>
                <w:lang w:val="uz-Cyrl-UZ"/>
              </w:rPr>
              <w:t xml:space="preserve">i </w:t>
            </w:r>
          </w:p>
        </w:tc>
      </w:tr>
      <w:tr w:rsidR="00413238" w:rsidRPr="0088691E" w:rsidTr="00E1788F">
        <w:tc>
          <w:tcPr>
            <w:tcW w:w="4785" w:type="dxa"/>
            <w:gridSpan w:val="2"/>
          </w:tcPr>
          <w:p w:rsidR="00413238" w:rsidRPr="0088691E" w:rsidRDefault="00413238" w:rsidP="00E1788F">
            <w:pPr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Monitoring va baholash</w:t>
            </w:r>
          </w:p>
        </w:tc>
        <w:tc>
          <w:tcPr>
            <w:tcW w:w="4786" w:type="dxa"/>
          </w:tcPr>
          <w:p w:rsidR="00413238" w:rsidRPr="0088691E" w:rsidRDefault="00413238" w:rsidP="00E1788F">
            <w:pPr>
              <w:rPr>
                <w:sz w:val="28"/>
                <w:szCs w:val="28"/>
                <w:lang w:val="uz-Cyrl-UZ"/>
              </w:rPr>
            </w:pPr>
            <w:r w:rsidRPr="0088691E">
              <w:rPr>
                <w:sz w:val="28"/>
                <w:szCs w:val="28"/>
                <w:lang w:val="uz-Cyrl-UZ"/>
              </w:rPr>
              <w:t>O’z-o’zini nazorat qilish</w:t>
            </w:r>
          </w:p>
        </w:tc>
      </w:tr>
    </w:tbl>
    <w:p w:rsidR="00413238" w:rsidRDefault="00413238" w:rsidP="00413238">
      <w:pPr>
        <w:jc w:val="center"/>
        <w:rPr>
          <w:b/>
          <w:color w:val="008000"/>
          <w:sz w:val="28"/>
          <w:szCs w:val="28"/>
          <w:lang w:val="en-US"/>
        </w:rPr>
      </w:pPr>
    </w:p>
    <w:p w:rsidR="00413238" w:rsidRDefault="00413238" w:rsidP="00413238">
      <w:pPr>
        <w:jc w:val="center"/>
        <w:rPr>
          <w:b/>
          <w:color w:val="008000"/>
          <w:sz w:val="28"/>
          <w:szCs w:val="28"/>
          <w:lang w:val="en-US"/>
        </w:rPr>
      </w:pPr>
    </w:p>
    <w:p w:rsidR="005E4B5B" w:rsidRDefault="005E4B5B" w:rsidP="00413238">
      <w:pPr>
        <w:jc w:val="center"/>
        <w:rPr>
          <w:b/>
          <w:sz w:val="28"/>
          <w:szCs w:val="28"/>
          <w:lang w:val="en-US"/>
        </w:rPr>
      </w:pPr>
    </w:p>
    <w:p w:rsidR="005E4B5B" w:rsidRDefault="005E4B5B" w:rsidP="00413238">
      <w:pPr>
        <w:jc w:val="center"/>
        <w:rPr>
          <w:b/>
          <w:sz w:val="28"/>
          <w:szCs w:val="28"/>
          <w:lang w:val="en-US"/>
        </w:rPr>
      </w:pPr>
    </w:p>
    <w:p w:rsidR="005E4B5B" w:rsidRDefault="005E4B5B" w:rsidP="00413238">
      <w:pPr>
        <w:jc w:val="center"/>
        <w:rPr>
          <w:b/>
          <w:sz w:val="28"/>
          <w:szCs w:val="28"/>
          <w:lang w:val="en-US"/>
        </w:rPr>
      </w:pPr>
    </w:p>
    <w:p w:rsidR="005E4B5B" w:rsidRDefault="005E4B5B" w:rsidP="00413238">
      <w:pPr>
        <w:jc w:val="center"/>
        <w:rPr>
          <w:b/>
          <w:sz w:val="28"/>
          <w:szCs w:val="28"/>
          <w:lang w:val="en-US"/>
        </w:rPr>
      </w:pPr>
    </w:p>
    <w:p w:rsidR="005E4B5B" w:rsidRDefault="005E4B5B" w:rsidP="00413238">
      <w:pPr>
        <w:jc w:val="center"/>
        <w:rPr>
          <w:b/>
          <w:sz w:val="28"/>
          <w:szCs w:val="28"/>
          <w:lang w:val="en-US"/>
        </w:rPr>
      </w:pPr>
    </w:p>
    <w:p w:rsidR="005E4B5B" w:rsidRDefault="005E4B5B" w:rsidP="00413238">
      <w:pPr>
        <w:jc w:val="center"/>
        <w:rPr>
          <w:b/>
          <w:sz w:val="28"/>
          <w:szCs w:val="28"/>
          <w:lang w:val="en-US"/>
        </w:rPr>
      </w:pPr>
    </w:p>
    <w:p w:rsidR="005E4B5B" w:rsidRDefault="005E4B5B" w:rsidP="00413238">
      <w:pPr>
        <w:jc w:val="center"/>
        <w:rPr>
          <w:b/>
          <w:sz w:val="28"/>
          <w:szCs w:val="28"/>
          <w:lang w:val="en-US"/>
        </w:rPr>
      </w:pPr>
    </w:p>
    <w:p w:rsidR="00413238" w:rsidRPr="004813F3" w:rsidRDefault="000A7231" w:rsidP="00413238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lastRenderedPageBreak/>
        <w:t>A</w:t>
      </w:r>
      <w:r w:rsidR="00413238" w:rsidRPr="004813F3">
        <w:rPr>
          <w:b/>
          <w:sz w:val="28"/>
          <w:szCs w:val="28"/>
          <w:lang w:val="uz-Cyrl-UZ"/>
        </w:rPr>
        <w:t>maliy mashg’ulotining texnologik xaritasi</w:t>
      </w:r>
    </w:p>
    <w:p w:rsidR="00413238" w:rsidRPr="00F74CD2" w:rsidRDefault="00413238" w:rsidP="00413238">
      <w:pPr>
        <w:jc w:val="center"/>
        <w:rPr>
          <w:b/>
          <w:color w:val="008000"/>
          <w:sz w:val="28"/>
          <w:szCs w:val="28"/>
          <w:lang w:val="uz-Cyrl-U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  <w:gridCol w:w="3060"/>
      </w:tblGrid>
      <w:tr w:rsidR="00413238" w:rsidRPr="0088691E" w:rsidTr="00E1788F">
        <w:trPr>
          <w:trHeight w:val="462"/>
        </w:trPr>
        <w:tc>
          <w:tcPr>
            <w:tcW w:w="2268" w:type="dxa"/>
            <w:vMerge w:val="restart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Ish bosqichlari va vaqti</w:t>
            </w:r>
          </w:p>
        </w:tc>
        <w:tc>
          <w:tcPr>
            <w:tcW w:w="7560" w:type="dxa"/>
            <w:gridSpan w:val="2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Faoliyat mazmuni</w:t>
            </w:r>
          </w:p>
        </w:tc>
      </w:tr>
      <w:tr w:rsidR="00413238" w:rsidRPr="0088691E" w:rsidTr="00E1788F">
        <w:trPr>
          <w:trHeight w:val="375"/>
        </w:trPr>
        <w:tc>
          <w:tcPr>
            <w:tcW w:w="2268" w:type="dxa"/>
            <w:vMerge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4500" w:type="dxa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Ta`lim beruvchi</w:t>
            </w:r>
          </w:p>
        </w:tc>
        <w:tc>
          <w:tcPr>
            <w:tcW w:w="3060" w:type="dxa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Ta`lim oluvchilar</w:t>
            </w:r>
          </w:p>
        </w:tc>
      </w:tr>
      <w:tr w:rsidR="00413238" w:rsidRPr="00267AF4" w:rsidTr="00E1788F">
        <w:tc>
          <w:tcPr>
            <w:tcW w:w="2268" w:type="dxa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Tayyorgarlik bosqichi</w:t>
            </w:r>
          </w:p>
        </w:tc>
        <w:tc>
          <w:tcPr>
            <w:tcW w:w="4500" w:type="dxa"/>
          </w:tcPr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1. Amaliy mashg’ulot bo’yicha o’quv rejasini tayyorlash. </w:t>
            </w: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2. Talabalar o’quv faoliyatini baholash mezonlarini ishlab chiqish. </w:t>
            </w: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3. Amaliy mashg’ulot o’quv fanini o’rganishda foydalaniladigan adabiyotlar ro’yxatini tuzish va sport maydonchalar va sport anjomlarini tayyorlash. </w:t>
            </w:r>
          </w:p>
        </w:tc>
        <w:tc>
          <w:tcPr>
            <w:tcW w:w="3060" w:type="dxa"/>
          </w:tcPr>
          <w:p w:rsidR="00413238" w:rsidRPr="0088691E" w:rsidRDefault="00413238" w:rsidP="00E1788F">
            <w:pPr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1. Amaliy mashg’ulotga kerakli o’quv qurollari va sport kiyimlarini tayyorlaydilar. </w:t>
            </w:r>
          </w:p>
        </w:tc>
      </w:tr>
      <w:tr w:rsidR="00413238" w:rsidRPr="00267AF4" w:rsidTr="00E1788F">
        <w:trPr>
          <w:trHeight w:val="3645"/>
        </w:trPr>
        <w:tc>
          <w:tcPr>
            <w:tcW w:w="2268" w:type="dxa"/>
            <w:vMerge w:val="restart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1. Mavzuga kirish</w:t>
            </w: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(</w:t>
            </w:r>
            <w:r w:rsidRPr="0088691E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88691E">
              <w:rPr>
                <w:b/>
                <w:sz w:val="28"/>
                <w:szCs w:val="28"/>
                <w:lang w:val="uz-Cyrl-UZ"/>
              </w:rPr>
              <w:t xml:space="preserve"> daqiqa)</w:t>
            </w: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0" w:type="dxa"/>
          </w:tcPr>
          <w:p w:rsidR="00413238" w:rsidRPr="0088691E" w:rsidRDefault="00413238" w:rsidP="00E1788F">
            <w:pPr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1.1. Saflantirish, davomatni aniqlash, talabalar sport kiyimlarini nazorat qilish.</w:t>
            </w:r>
          </w:p>
          <w:p w:rsidR="00413238" w:rsidRPr="0088691E" w:rsidRDefault="00413238" w:rsidP="00E1788F">
            <w:pPr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1.2. Amaliy mashg’ulot mavzusi  nomini aytadi. Mavzular va adabiyotlar ro’yxatini berib, ularga qisqacha ta`rif beradi.</w:t>
            </w:r>
          </w:p>
          <w:p w:rsidR="00413238" w:rsidRPr="0088691E" w:rsidRDefault="00413238" w:rsidP="00E1788F">
            <w:pPr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 1.3. Amaliy mashg’ulot mavzusi, uning maqsadi va o’quv faoliyati natijalari bilan tanishtiradi.</w:t>
            </w:r>
          </w:p>
          <w:p w:rsidR="00413238" w:rsidRPr="0088691E" w:rsidRDefault="00413238" w:rsidP="00E1788F">
            <w:pPr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1.4. Talabalar o’quv faoliyatini baholash mezoni bilan tanishtiriladi.</w:t>
            </w:r>
          </w:p>
        </w:tc>
        <w:tc>
          <w:tcPr>
            <w:tcW w:w="3060" w:type="dxa"/>
            <w:vMerge w:val="restart"/>
          </w:tcPr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Tinglaydilar</w:t>
            </w: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Tinglaydilar.</w:t>
            </w: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ind w:firstLine="708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ind w:firstLine="708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Tinglaydilar</w:t>
            </w: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Tinglaydilar</w:t>
            </w: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 </w:t>
            </w: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Talabalar berilgan amaliy mashqlarni bajaradilar.</w:t>
            </w:r>
          </w:p>
        </w:tc>
      </w:tr>
      <w:tr w:rsidR="00413238" w:rsidRPr="00267AF4" w:rsidTr="00E1788F">
        <w:trPr>
          <w:trHeight w:val="765"/>
        </w:trPr>
        <w:tc>
          <w:tcPr>
            <w:tcW w:w="2268" w:type="dxa"/>
            <w:vMerge/>
          </w:tcPr>
          <w:p w:rsidR="00413238" w:rsidRPr="00413238" w:rsidRDefault="00413238" w:rsidP="00E1788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413238" w:rsidRPr="0088691E" w:rsidRDefault="00413238" w:rsidP="00E1788F">
            <w:pPr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1.5. 5-6 daqiqalik erkin yugurish, URM bajarish va maxsus yugurish mashqlarini bajarish.   </w:t>
            </w:r>
          </w:p>
        </w:tc>
        <w:tc>
          <w:tcPr>
            <w:tcW w:w="3060" w:type="dxa"/>
            <w:vMerge/>
          </w:tcPr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413238" w:rsidRPr="00267AF4" w:rsidTr="00E1788F">
        <w:trPr>
          <w:trHeight w:val="2760"/>
        </w:trPr>
        <w:tc>
          <w:tcPr>
            <w:tcW w:w="2268" w:type="dxa"/>
            <w:vMerge w:val="restart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2. Asosiy bosqich</w:t>
            </w: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 xml:space="preserve">50-55 </w:t>
            </w:r>
            <w:r w:rsidRPr="0088691E">
              <w:rPr>
                <w:b/>
                <w:sz w:val="28"/>
                <w:szCs w:val="28"/>
                <w:lang w:val="uz-Cyrl-UZ"/>
              </w:rPr>
              <w:t xml:space="preserve">daqiqa) </w:t>
            </w: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0" w:type="dxa"/>
          </w:tcPr>
          <w:p w:rsidR="00413238" w:rsidRPr="0088691E" w:rsidRDefault="00413238" w:rsidP="00E1788F">
            <w:pPr>
              <w:autoSpaceDE/>
              <w:autoSpaceDN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2.1.</w:t>
            </w:r>
            <w:r w:rsidRPr="0088691E">
              <w:rPr>
                <w:rFonts w:ascii="Arial" w:hAnsi="Arial" w:cs="Arial"/>
                <w:color w:val="003366"/>
                <w:sz w:val="24"/>
                <w:szCs w:val="24"/>
                <w:lang w:val="uz-Cyrl-UZ"/>
              </w:rPr>
              <w:t xml:space="preserve"> </w:t>
            </w:r>
            <w:r w:rsidRPr="0088691E">
              <w:rPr>
                <w:color w:val="003366"/>
                <w:sz w:val="24"/>
                <w:szCs w:val="24"/>
                <w:lang w:val="uz-Cyrl-UZ"/>
              </w:rPr>
              <w:t>Voley</w:t>
            </w:r>
            <w:r w:rsidRPr="0088691E">
              <w:rPr>
                <w:sz w:val="24"/>
                <w:szCs w:val="24"/>
                <w:lang w:val="uz-Cyrl-UZ"/>
              </w:rPr>
              <w:t>bol o’yini qoidalari.</w:t>
            </w:r>
          </w:p>
          <w:p w:rsidR="00413238" w:rsidRPr="0088691E" w:rsidRDefault="00413238" w:rsidP="00E1788F">
            <w:pPr>
              <w:autoSpaceDE/>
              <w:autoSpaceDN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2.2. Voleybol o’yinida harakatlanish texnikasini o’rgatish. (dastlabki holatda turish, burilish, sakrash, yugurish)</w:t>
            </w:r>
          </w:p>
          <w:p w:rsidR="00413238" w:rsidRPr="0088691E" w:rsidRDefault="00413238" w:rsidP="00E1788F">
            <w:pPr>
              <w:tabs>
                <w:tab w:val="left" w:pos="72"/>
                <w:tab w:val="left" w:pos="180"/>
              </w:tabs>
              <w:autoSpaceDE/>
              <w:autoSpaceDN/>
              <w:ind w:left="72"/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2.3. To’pni pastdan o’yinga kiritish texnikasini usullarini  o’rgatishda amaliy ko’rsatib berish;</w:t>
            </w:r>
          </w:p>
          <w:p w:rsidR="00413238" w:rsidRPr="0088691E" w:rsidRDefault="00413238" w:rsidP="00E1788F">
            <w:pPr>
              <w:tabs>
                <w:tab w:val="left" w:pos="72"/>
                <w:tab w:val="left" w:pos="180"/>
              </w:tabs>
              <w:autoSpaceDE/>
              <w:autoSpaceDN/>
              <w:ind w:left="72"/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2.4. Maydon bo’ylab joylashish va joy almashtirishni o’rgatishda amaliy ko’rsatib berish;</w:t>
            </w:r>
          </w:p>
          <w:p w:rsidR="00413238" w:rsidRPr="0088691E" w:rsidRDefault="00413238" w:rsidP="00E1788F">
            <w:pPr>
              <w:tabs>
                <w:tab w:val="left" w:pos="72"/>
                <w:tab w:val="left" w:pos="180"/>
              </w:tabs>
              <w:autoSpaceDE/>
              <w:autoSpaceDN/>
              <w:ind w:left="72"/>
              <w:jc w:val="both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tabs>
                <w:tab w:val="left" w:pos="72"/>
                <w:tab w:val="left" w:pos="180"/>
              </w:tabs>
              <w:ind w:left="72"/>
              <w:jc w:val="both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2.4. o’quv o’yini o’tkazish. </w:t>
            </w:r>
          </w:p>
        </w:tc>
        <w:tc>
          <w:tcPr>
            <w:tcW w:w="3060" w:type="dxa"/>
            <w:vMerge w:val="restart"/>
          </w:tcPr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Amalda bajarib ko’nikma hosil qiladilar.</w:t>
            </w: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Amalda bajarib ko’nikma hosil qiladilar.</w:t>
            </w: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Amalda bajarib ko’nikma hosil qiladilar.</w:t>
            </w: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O’yin qoidalari asosida o’quv o’yinida hosil qilingan ko’nikmalarini sinovdan o’tkazadilar.</w:t>
            </w:r>
          </w:p>
        </w:tc>
      </w:tr>
      <w:tr w:rsidR="00413238" w:rsidRPr="0088691E" w:rsidTr="00E1788F">
        <w:trPr>
          <w:trHeight w:val="555"/>
        </w:trPr>
        <w:tc>
          <w:tcPr>
            <w:tcW w:w="2268" w:type="dxa"/>
            <w:vMerge/>
          </w:tcPr>
          <w:p w:rsidR="00413238" w:rsidRPr="00D75EED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4500" w:type="dxa"/>
          </w:tcPr>
          <w:p w:rsidR="00413238" w:rsidRPr="0088691E" w:rsidRDefault="00413238" w:rsidP="00E1788F">
            <w:pPr>
              <w:tabs>
                <w:tab w:val="left" w:pos="72"/>
              </w:tabs>
              <w:ind w:left="72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Rejadagi vazifalar amalda bajariladi.</w:t>
            </w:r>
          </w:p>
        </w:tc>
        <w:tc>
          <w:tcPr>
            <w:tcW w:w="3060" w:type="dxa"/>
            <w:vMerge/>
          </w:tcPr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413238" w:rsidRPr="00267AF4" w:rsidTr="00E1788F">
        <w:trPr>
          <w:trHeight w:val="1395"/>
        </w:trPr>
        <w:tc>
          <w:tcPr>
            <w:tcW w:w="2268" w:type="dxa"/>
            <w:vMerge w:val="restart"/>
          </w:tcPr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3. Y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Pr="0088691E">
              <w:rPr>
                <w:b/>
                <w:sz w:val="28"/>
                <w:szCs w:val="28"/>
                <w:lang w:val="uz-Cyrl-UZ"/>
              </w:rPr>
              <w:t>kuniy bosqich</w:t>
            </w: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 w:rsidRPr="0088691E">
              <w:rPr>
                <w:b/>
                <w:sz w:val="28"/>
                <w:szCs w:val="28"/>
                <w:lang w:val="uz-Cyrl-UZ"/>
              </w:rPr>
              <w:t xml:space="preserve"> daqiqa)</w:t>
            </w: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8691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413238" w:rsidRPr="0088691E" w:rsidRDefault="00413238" w:rsidP="00E1788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0" w:type="dxa"/>
          </w:tcPr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3.1. Dastlabki holatga qaytish uchun amaliy mashqlar berish.</w:t>
            </w: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3.2. Mustaqil ko’nikma hosil qilish uchun amaliy mashg’ulot davomida bajarilgan to’p bilan va to’psiz harakatlarni takrorlash.</w:t>
            </w:r>
          </w:p>
        </w:tc>
        <w:tc>
          <w:tcPr>
            <w:tcW w:w="3060" w:type="dxa"/>
            <w:vMerge w:val="restart"/>
          </w:tcPr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>Bajaradilar</w:t>
            </w:r>
          </w:p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</w:p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Mustaqil ravishda uyga berilgan vazifani bajaradilar. </w:t>
            </w:r>
          </w:p>
        </w:tc>
      </w:tr>
      <w:tr w:rsidR="00413238" w:rsidRPr="0088691E" w:rsidTr="00E1788F">
        <w:trPr>
          <w:trHeight w:val="540"/>
        </w:trPr>
        <w:tc>
          <w:tcPr>
            <w:tcW w:w="2268" w:type="dxa"/>
            <w:vMerge/>
          </w:tcPr>
          <w:p w:rsidR="00413238" w:rsidRPr="00413238" w:rsidRDefault="00413238" w:rsidP="00E1788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413238" w:rsidRPr="0088691E" w:rsidRDefault="00413238" w:rsidP="00E1788F">
            <w:pPr>
              <w:rPr>
                <w:sz w:val="24"/>
                <w:szCs w:val="24"/>
                <w:lang w:val="uz-Cyrl-UZ"/>
              </w:rPr>
            </w:pPr>
            <w:r w:rsidRPr="0088691E">
              <w:rPr>
                <w:sz w:val="24"/>
                <w:szCs w:val="24"/>
                <w:lang w:val="uz-Cyrl-UZ"/>
              </w:rPr>
              <w:t xml:space="preserve">Rejadagi vazifalar amalda bajariladi. </w:t>
            </w:r>
          </w:p>
        </w:tc>
        <w:tc>
          <w:tcPr>
            <w:tcW w:w="3060" w:type="dxa"/>
            <w:vMerge/>
          </w:tcPr>
          <w:p w:rsidR="00413238" w:rsidRPr="0088691E" w:rsidRDefault="00413238" w:rsidP="00E1788F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9B2D2C" w:rsidRDefault="009B2D2C" w:rsidP="00413238"/>
    <w:sectPr w:rsidR="009B2D2C" w:rsidSect="00A1185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65D"/>
    <w:multiLevelType w:val="hybridMultilevel"/>
    <w:tmpl w:val="D82A7ED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32702"/>
    <w:multiLevelType w:val="hybridMultilevel"/>
    <w:tmpl w:val="352E79DC"/>
    <w:lvl w:ilvl="0" w:tplc="28B63B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83327CD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6A9D5CF4"/>
    <w:multiLevelType w:val="hybridMultilevel"/>
    <w:tmpl w:val="C8E8F16A"/>
    <w:lvl w:ilvl="0" w:tplc="06900B5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41"/>
    <w:rsid w:val="000265A9"/>
    <w:rsid w:val="000A7231"/>
    <w:rsid w:val="00232F0E"/>
    <w:rsid w:val="002535A9"/>
    <w:rsid w:val="00267AF4"/>
    <w:rsid w:val="00413238"/>
    <w:rsid w:val="004A37A0"/>
    <w:rsid w:val="004B5BE5"/>
    <w:rsid w:val="005E4B5B"/>
    <w:rsid w:val="006A477B"/>
    <w:rsid w:val="006E22E5"/>
    <w:rsid w:val="006F2C72"/>
    <w:rsid w:val="00732BB2"/>
    <w:rsid w:val="00902C41"/>
    <w:rsid w:val="009B2D2C"/>
    <w:rsid w:val="00A1185A"/>
    <w:rsid w:val="00C70B54"/>
    <w:rsid w:val="00D75EED"/>
    <w:rsid w:val="00E43CA7"/>
    <w:rsid w:val="00E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72</cp:revision>
  <dcterms:created xsi:type="dcterms:W3CDTF">2018-04-24T03:31:00Z</dcterms:created>
  <dcterms:modified xsi:type="dcterms:W3CDTF">2018-05-10T07:13:00Z</dcterms:modified>
</cp:coreProperties>
</file>