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76" w:rsidRDefault="00A50976" w:rsidP="00A50976">
      <w:pPr>
        <w:jc w:val="center"/>
        <w:rPr>
          <w:sz w:val="32"/>
          <w:szCs w:val="32"/>
          <w:lang w:val="uz-Cyrl-UZ"/>
        </w:rPr>
      </w:pPr>
      <w:r>
        <w:rPr>
          <w:sz w:val="28"/>
          <w:szCs w:val="28"/>
          <w:lang w:val="uz-Cyrl-UZ"/>
        </w:rPr>
        <w:t>Мавзу:</w:t>
      </w:r>
      <w:r w:rsidRPr="00DB0650">
        <w:rPr>
          <w:sz w:val="28"/>
          <w:szCs w:val="28"/>
        </w:rPr>
        <w:t xml:space="preserve"> </w:t>
      </w:r>
      <w:proofErr w:type="spellStart"/>
      <w:r w:rsidRPr="00A50976">
        <w:rPr>
          <w:sz w:val="32"/>
          <w:szCs w:val="32"/>
        </w:rPr>
        <w:t>Нутқ</w:t>
      </w:r>
      <w:proofErr w:type="spellEnd"/>
      <w:r w:rsidRPr="00A50976">
        <w:rPr>
          <w:sz w:val="32"/>
          <w:szCs w:val="32"/>
        </w:rPr>
        <w:t xml:space="preserve"> </w:t>
      </w:r>
      <w:r w:rsidRPr="00A50976">
        <w:rPr>
          <w:sz w:val="32"/>
          <w:szCs w:val="32"/>
          <w:lang w:val="uz-Cyrl-UZ"/>
        </w:rPr>
        <w:t>нуксонлари тавсифномаси</w:t>
      </w:r>
    </w:p>
    <w:p w:rsidR="00A50976" w:rsidRDefault="00A50976" w:rsidP="00A50976">
      <w:pPr>
        <w:jc w:val="center"/>
        <w:rPr>
          <w:sz w:val="32"/>
          <w:szCs w:val="32"/>
          <w:lang w:val="uz-Cyrl-UZ"/>
        </w:rPr>
      </w:pPr>
      <w:r>
        <w:rPr>
          <w:sz w:val="32"/>
          <w:szCs w:val="32"/>
          <w:lang w:val="uz-Cyrl-UZ"/>
        </w:rPr>
        <w:t>Режа:</w:t>
      </w:r>
    </w:p>
    <w:p w:rsidR="00A50976" w:rsidRPr="00A50976" w:rsidRDefault="00A50976" w:rsidP="00A50976">
      <w:pPr>
        <w:pStyle w:val="a7"/>
        <w:numPr>
          <w:ilvl w:val="0"/>
          <w:numId w:val="7"/>
        </w:numPr>
        <w:rPr>
          <w:sz w:val="28"/>
          <w:szCs w:val="28"/>
          <w:lang w:val="uz-Cyrl-UZ"/>
        </w:rPr>
      </w:pPr>
      <w:r w:rsidRPr="00A50976">
        <w:rPr>
          <w:sz w:val="28"/>
          <w:szCs w:val="28"/>
          <w:lang w:val="uz-Cyrl-UZ"/>
        </w:rPr>
        <w:t>Нутқнинг лингвистик тавсифи</w:t>
      </w:r>
    </w:p>
    <w:p w:rsidR="00A50976" w:rsidRPr="00A50976" w:rsidRDefault="00A50976" w:rsidP="00A50976">
      <w:pPr>
        <w:pStyle w:val="a7"/>
        <w:numPr>
          <w:ilvl w:val="0"/>
          <w:numId w:val="7"/>
        </w:numPr>
        <w:rPr>
          <w:sz w:val="28"/>
          <w:szCs w:val="28"/>
          <w:lang w:val="uz-Cyrl-UZ"/>
        </w:rPr>
      </w:pPr>
      <w:r w:rsidRPr="00A50976">
        <w:rPr>
          <w:sz w:val="28"/>
          <w:szCs w:val="28"/>
          <w:lang w:val="uz-Cyrl-UZ"/>
        </w:rPr>
        <w:t>Нутқнинг клиник тавсифи</w:t>
      </w:r>
    </w:p>
    <w:p w:rsidR="00A50976" w:rsidRPr="00A50976" w:rsidRDefault="00A50976" w:rsidP="00A50976">
      <w:pPr>
        <w:pStyle w:val="a7"/>
        <w:numPr>
          <w:ilvl w:val="0"/>
          <w:numId w:val="7"/>
        </w:numPr>
        <w:rPr>
          <w:sz w:val="28"/>
          <w:szCs w:val="28"/>
          <w:lang w:val="uz-Cyrl-UZ"/>
        </w:rPr>
      </w:pPr>
      <w:r w:rsidRPr="00A50976">
        <w:rPr>
          <w:sz w:val="28"/>
          <w:szCs w:val="28"/>
          <w:lang w:val="uz-Cyrl-UZ"/>
        </w:rPr>
        <w:t>Нутқида камчилиги бор болалар гуруҳининг педагогик тавсифи</w:t>
      </w:r>
    </w:p>
    <w:p w:rsidR="00A50976" w:rsidRPr="00A50976" w:rsidRDefault="00A50976" w:rsidP="00A50976">
      <w:pPr>
        <w:ind w:left="360"/>
        <w:rPr>
          <w:sz w:val="28"/>
          <w:szCs w:val="28"/>
          <w:lang w:val="uz-Cyrl-UZ"/>
        </w:rPr>
      </w:pPr>
    </w:p>
    <w:p w:rsidR="00A50976" w:rsidRPr="00DB0650" w:rsidRDefault="00A50976" w:rsidP="00A50976">
      <w:pPr>
        <w:ind w:firstLine="540"/>
        <w:rPr>
          <w:sz w:val="28"/>
          <w:szCs w:val="28"/>
          <w:lang w:val="uz-Cyrl-UZ"/>
        </w:rPr>
      </w:pPr>
    </w:p>
    <w:p w:rsidR="00A50976" w:rsidRPr="00DB0650" w:rsidRDefault="00A50976" w:rsidP="00A50976">
      <w:pPr>
        <w:ind w:firstLine="540"/>
        <w:jc w:val="both"/>
        <w:rPr>
          <w:sz w:val="28"/>
          <w:szCs w:val="28"/>
          <w:lang w:val="uz-Cyrl-UZ"/>
        </w:rPr>
      </w:pPr>
      <w:r w:rsidRPr="00DB0650">
        <w:rPr>
          <w:sz w:val="28"/>
          <w:szCs w:val="28"/>
          <w:lang w:val="uz-Cyrl-UZ"/>
        </w:rPr>
        <w:t>Нутқ, фақатгина инсонга хос ноёб истеъдод бўлиб, у ёки бу  тил орқали онг жараёнлари билан боғлиқ мулоқотни таъминлайди. Нутқ функциясининг миядаги  уюшиши XIX асрнинг ўрталаридан бошлаб клиницистларнинг, нейрофизиологларнинг ва психологларнинг ҳар томонлама ўрганадиган фани бўлиб қолди. Нутқ механизми тўғрисидаги биринчи маълумотлар П.Брок (1861), К.Вернике (1873) нинг ишларида пайдо бўлди. Нутқ фаолиятини таъминловчи пўстлоқ зонасининг турли қисмларини бундан кейинги ўрганишлар (Брок марказининг) бош мия чап ярим шарининг (ўнг томон учун) орқа қисмидаги  пешонанинг бурма-бурма бўлиб турган жойларининг мотор функцияларини олди олинди (локализация қилинди), сенсор тарафи эса – (Вернике маркази) чакка чап қисмининг бурма-бурма бўлиб турган жойларининг олди олиниши (локализация қилиниши) мумкин. А.Р.Луриянинг нейропсихология  асосларида нутқни ташкил этиш функциялари ҳар томонлама ёритилган (1971).</w:t>
      </w:r>
    </w:p>
    <w:p w:rsidR="00A50976" w:rsidRPr="00DB0650" w:rsidRDefault="00A50976" w:rsidP="00A50976">
      <w:pPr>
        <w:ind w:firstLine="540"/>
        <w:jc w:val="both"/>
        <w:rPr>
          <w:sz w:val="28"/>
          <w:szCs w:val="28"/>
        </w:rPr>
      </w:pPr>
      <w:r w:rsidRPr="00DB0650">
        <w:rPr>
          <w:sz w:val="28"/>
          <w:szCs w:val="28"/>
          <w:lang w:val="uz-Cyrl-UZ"/>
        </w:rPr>
        <w:t>Эшитиш, кўриш, ҳаракат қилиш анализаторларининг устки ва марказий бўлимларини шикастланиши нутқ патологиясининг оқибати ҳисобланади. Эшитиш анализаторининг устки бўлими жароҳатланганида оғзаки нутқнинг идроки зарар кўради, чунки эшитиш фонематикаси бузилиши оқибатида сенсор афазияси (ёки алалия) пайдо бўлишига сабаб бўлади. Кўриш анализаторининг турли бўлимларини шикастланиши ёзма нутқ идрокининг бузилишида кузатилади. Ҳаракат қилиш анализаторидаги мотор зонасининг бузилиши талаффуздаги камчиликларга олиб келади, чунки ҳаракатланувчи (тил, лаб, юмшоқ танглай) артикуляция аъзолари ва қимирламайдиган (қаттиқ танглай) ҳамда товуш ясовчи ва нафас олувчи (товуш пардалари, ҳиқилдоқ, ўпка, бронх, трахея, дифрагма ) аъзолари зарар кўради. Адабиётларда санаб ўтилган нутқни ҳаракатлантирувчи анализаторнинг устки бўлими сифатида кўрсатилган.</w:t>
      </w:r>
    </w:p>
    <w:p w:rsidR="00A50976" w:rsidRPr="00DB0650" w:rsidRDefault="00A50976" w:rsidP="00A50976">
      <w:pPr>
        <w:jc w:val="center"/>
        <w:rPr>
          <w:b/>
          <w:sz w:val="28"/>
          <w:szCs w:val="28"/>
          <w:lang w:val="uz-Cyrl-UZ"/>
        </w:rPr>
      </w:pPr>
      <w:r w:rsidRPr="00DB0650">
        <w:rPr>
          <w:b/>
          <w:sz w:val="28"/>
          <w:szCs w:val="28"/>
          <w:lang w:val="uz-Cyrl-UZ"/>
        </w:rPr>
        <w:t>Нутқнинг лингвистик тавсифи</w:t>
      </w:r>
    </w:p>
    <w:p w:rsidR="00A50976" w:rsidRPr="00DB0650" w:rsidRDefault="00A50976" w:rsidP="00A50976">
      <w:pPr>
        <w:jc w:val="both"/>
        <w:rPr>
          <w:sz w:val="28"/>
          <w:szCs w:val="28"/>
          <w:lang w:val="uz-Cyrl-UZ"/>
        </w:rPr>
      </w:pPr>
    </w:p>
    <w:p w:rsidR="00A50976" w:rsidRPr="00DB0650" w:rsidRDefault="00A50976" w:rsidP="00A50976">
      <w:pPr>
        <w:ind w:firstLine="540"/>
        <w:jc w:val="both"/>
        <w:rPr>
          <w:sz w:val="28"/>
          <w:szCs w:val="28"/>
          <w:lang w:val="uz-Cyrl-UZ"/>
        </w:rPr>
      </w:pPr>
      <w:r w:rsidRPr="00DB0650">
        <w:rPr>
          <w:sz w:val="28"/>
          <w:szCs w:val="28"/>
          <w:lang w:val="uz-Cyrl-UZ"/>
        </w:rPr>
        <w:t>Нутқ турли кўриниш ва турлардаги мураккаб психик фаолиятдан иборат.У экспрессив ва импрессив нутққа ажратилади.</w:t>
      </w:r>
    </w:p>
    <w:p w:rsidR="00A50976" w:rsidRPr="00DB0650" w:rsidRDefault="00A50976" w:rsidP="00A50976">
      <w:pPr>
        <w:ind w:firstLine="540"/>
        <w:jc w:val="both"/>
        <w:rPr>
          <w:sz w:val="28"/>
          <w:szCs w:val="28"/>
          <w:lang w:val="uz-Cyrl-UZ"/>
        </w:rPr>
      </w:pPr>
      <w:r w:rsidRPr="00DB0650">
        <w:rPr>
          <w:i/>
          <w:sz w:val="28"/>
          <w:szCs w:val="28"/>
          <w:lang w:val="uz-Cyrl-UZ"/>
        </w:rPr>
        <w:t>Экспрессив</w:t>
      </w:r>
      <w:r w:rsidRPr="00DB0650">
        <w:rPr>
          <w:sz w:val="28"/>
          <w:szCs w:val="28"/>
          <w:lang w:val="uz-Cyrl-UZ"/>
        </w:rPr>
        <w:t xml:space="preserve"> (эслаш) нутқ – бу тил ёрдамида ўз фикрини баён қилиш ташқарига йўналтирилган ва бир қанча босқичлардан ўтувчи: ғоя – ички нутқ – ташқи ўз фикрини айтиш.</w:t>
      </w:r>
    </w:p>
    <w:p w:rsidR="00A50976" w:rsidRPr="00DB0650" w:rsidRDefault="00A50976" w:rsidP="00A50976">
      <w:pPr>
        <w:ind w:firstLine="540"/>
        <w:jc w:val="both"/>
        <w:rPr>
          <w:sz w:val="28"/>
          <w:szCs w:val="28"/>
          <w:lang w:val="uz-Cyrl-UZ"/>
        </w:rPr>
      </w:pPr>
      <w:r w:rsidRPr="00DB0650">
        <w:rPr>
          <w:i/>
          <w:sz w:val="28"/>
          <w:szCs w:val="28"/>
          <w:lang w:val="uz-Cyrl-UZ"/>
        </w:rPr>
        <w:t xml:space="preserve">Имрессив </w:t>
      </w:r>
      <w:r w:rsidRPr="00DB0650">
        <w:rPr>
          <w:sz w:val="28"/>
          <w:szCs w:val="28"/>
          <w:lang w:val="uz-Cyrl-UZ"/>
        </w:rPr>
        <w:t xml:space="preserve">(идрок қилиш) нутқ – бу атрофдагилар нутқини тушуниш     (оғзаки ёки ёзма) жараён, ҳамда бир қанча босқичлардан ўтади: нутқий </w:t>
      </w:r>
      <w:r w:rsidRPr="00DB0650">
        <w:rPr>
          <w:sz w:val="28"/>
          <w:szCs w:val="28"/>
          <w:lang w:val="uz-Cyrl-UZ"/>
        </w:rPr>
        <w:lastRenderedPageBreak/>
        <w:t xml:space="preserve">хабарни идрок қилиш ахборот лаҳзаларини ажратиш – идрок қилинган умумий маънодаги схемада ички нутқни шакллантириш. </w:t>
      </w:r>
    </w:p>
    <w:p w:rsidR="00A50976" w:rsidRPr="00DB0650" w:rsidRDefault="00A50976" w:rsidP="00A50976">
      <w:pPr>
        <w:ind w:firstLine="540"/>
        <w:jc w:val="both"/>
        <w:rPr>
          <w:sz w:val="28"/>
          <w:szCs w:val="28"/>
          <w:lang w:val="uz-Cyrl-UZ"/>
        </w:rPr>
      </w:pPr>
      <w:r w:rsidRPr="00DB0650">
        <w:rPr>
          <w:sz w:val="28"/>
          <w:szCs w:val="28"/>
          <w:lang w:val="uz-Cyrl-UZ"/>
        </w:rPr>
        <w:t>Нутқ фаолияти мустақил умумий тўртта турга ажратилади, улардан эксперссив нутққа оғзаки ва ёзма нутқ (хат каби), импрессив нутққа эса – оғзаки нутқни тушуниш ва ёзма нутқни тушуниш (ўқиш) киради.</w:t>
      </w:r>
    </w:p>
    <w:p w:rsidR="00A50976" w:rsidRPr="00DB0650" w:rsidRDefault="00A50976" w:rsidP="00A50976">
      <w:pPr>
        <w:ind w:firstLine="540"/>
        <w:jc w:val="both"/>
        <w:rPr>
          <w:sz w:val="28"/>
          <w:szCs w:val="28"/>
          <w:lang w:val="uz-Cyrl-UZ"/>
        </w:rPr>
      </w:pPr>
      <w:r w:rsidRPr="00DB0650">
        <w:rPr>
          <w:sz w:val="28"/>
          <w:szCs w:val="28"/>
          <w:lang w:val="uz-Cyrl-UZ"/>
        </w:rPr>
        <w:t xml:space="preserve">Оғзаки нутқ – мураккаб, кўпқиррали жараённи ўзига қамраб олади: </w:t>
      </w:r>
    </w:p>
    <w:p w:rsidR="00A50976" w:rsidRPr="00DB0650" w:rsidRDefault="00A50976" w:rsidP="00A50976">
      <w:pPr>
        <w:ind w:firstLine="540"/>
        <w:jc w:val="both"/>
        <w:rPr>
          <w:sz w:val="28"/>
          <w:szCs w:val="28"/>
          <w:lang w:val="uz-Cyrl-UZ"/>
        </w:rPr>
      </w:pPr>
      <w:r w:rsidRPr="00DB0650">
        <w:rPr>
          <w:sz w:val="28"/>
          <w:szCs w:val="28"/>
          <w:lang w:val="uz-Cyrl-UZ"/>
        </w:rPr>
        <w:t>нутқнинг фонетик томони (нутқдан товушни маъноли ажралиши);</w:t>
      </w:r>
    </w:p>
    <w:p w:rsidR="00A50976" w:rsidRPr="00DB0650" w:rsidRDefault="00A50976" w:rsidP="00A50976">
      <w:pPr>
        <w:ind w:firstLine="540"/>
        <w:jc w:val="both"/>
        <w:rPr>
          <w:sz w:val="28"/>
          <w:szCs w:val="28"/>
          <w:lang w:val="uz-Cyrl-UZ"/>
        </w:rPr>
      </w:pPr>
      <w:r w:rsidRPr="00DB0650">
        <w:rPr>
          <w:sz w:val="28"/>
          <w:szCs w:val="28"/>
          <w:lang w:val="uz-Cyrl-UZ"/>
        </w:rPr>
        <w:t xml:space="preserve">лексик-грамматик (сўзлар, иборалар, маълумотлар); </w:t>
      </w:r>
    </w:p>
    <w:p w:rsidR="00A50976" w:rsidRPr="00DB0650" w:rsidRDefault="00A50976" w:rsidP="00A50976">
      <w:pPr>
        <w:ind w:firstLine="540"/>
        <w:jc w:val="both"/>
        <w:rPr>
          <w:sz w:val="28"/>
          <w:szCs w:val="28"/>
          <w:lang w:val="uz-Cyrl-UZ"/>
        </w:rPr>
      </w:pPr>
      <w:r w:rsidRPr="00DB0650">
        <w:rPr>
          <w:sz w:val="28"/>
          <w:szCs w:val="28"/>
          <w:lang w:val="uz-Cyrl-UZ"/>
        </w:rPr>
        <w:t>куй-интонацияли (интонация, овоз, бўяш);</w:t>
      </w:r>
    </w:p>
    <w:p w:rsidR="00A50976" w:rsidRPr="00DB0650" w:rsidRDefault="00A50976" w:rsidP="00A50976">
      <w:pPr>
        <w:ind w:firstLine="540"/>
        <w:jc w:val="both"/>
        <w:rPr>
          <w:sz w:val="28"/>
          <w:szCs w:val="28"/>
          <w:lang w:val="uz-Cyrl-UZ"/>
        </w:rPr>
      </w:pPr>
      <w:r w:rsidRPr="00DB0650">
        <w:rPr>
          <w:sz w:val="28"/>
          <w:szCs w:val="28"/>
          <w:lang w:val="uz-Cyrl-UZ"/>
        </w:rPr>
        <w:t>темп-ритмик (нутқ темпи ва ритми).</w:t>
      </w:r>
    </w:p>
    <w:p w:rsidR="00A50976" w:rsidRPr="00DB0650" w:rsidRDefault="00A50976" w:rsidP="00A50976">
      <w:pPr>
        <w:ind w:firstLine="540"/>
        <w:jc w:val="both"/>
        <w:rPr>
          <w:sz w:val="28"/>
          <w:szCs w:val="28"/>
          <w:lang w:val="uz-Cyrl-UZ"/>
        </w:rPr>
      </w:pPr>
      <w:r w:rsidRPr="00DB0650">
        <w:rPr>
          <w:sz w:val="28"/>
          <w:szCs w:val="28"/>
          <w:lang w:val="uz-Cyrl-UZ"/>
        </w:rPr>
        <w:t>Оғзаки диалогли ва монологли бўлиши мумкин.</w:t>
      </w:r>
    </w:p>
    <w:p w:rsidR="00A50976" w:rsidRPr="00DB0650" w:rsidRDefault="00A50976" w:rsidP="00A50976">
      <w:pPr>
        <w:ind w:firstLine="540"/>
        <w:jc w:val="both"/>
        <w:rPr>
          <w:sz w:val="28"/>
          <w:szCs w:val="28"/>
          <w:lang w:val="uz-Cyrl-UZ"/>
        </w:rPr>
      </w:pPr>
      <w:r w:rsidRPr="00DB0650">
        <w:rPr>
          <w:sz w:val="28"/>
          <w:szCs w:val="28"/>
          <w:lang w:val="uz-Cyrl-UZ"/>
        </w:rPr>
        <w:t>Мустақил ёки айтиб туриб ёзилган ва ўқиш бўлиши мумкин бўлган, оғзаки нутқ асосига ёзма нутқ қурилади ва ривожланади.</w:t>
      </w:r>
    </w:p>
    <w:p w:rsidR="00A50976" w:rsidRPr="00DB0650" w:rsidRDefault="00A50976" w:rsidP="00A50976">
      <w:pPr>
        <w:ind w:firstLine="540"/>
        <w:jc w:val="both"/>
        <w:rPr>
          <w:sz w:val="28"/>
          <w:szCs w:val="28"/>
          <w:lang w:val="uz-Cyrl-UZ"/>
        </w:rPr>
      </w:pPr>
      <w:r w:rsidRPr="00DB0650">
        <w:rPr>
          <w:sz w:val="28"/>
          <w:szCs w:val="28"/>
          <w:lang w:val="uz-Cyrl-UZ"/>
        </w:rPr>
        <w:t>У ёки бу нутқ компонентларига кўра қуйидаги лингвистик бузилишларга бўлинади:</w:t>
      </w:r>
    </w:p>
    <w:p w:rsidR="00A50976" w:rsidRPr="00DB0650" w:rsidRDefault="00A50976" w:rsidP="00A50976">
      <w:pPr>
        <w:ind w:firstLine="540"/>
        <w:jc w:val="both"/>
        <w:rPr>
          <w:sz w:val="28"/>
          <w:szCs w:val="28"/>
          <w:lang w:val="uz-Cyrl-UZ"/>
        </w:rPr>
      </w:pPr>
      <w:r w:rsidRPr="00DB0650">
        <w:rPr>
          <w:sz w:val="28"/>
          <w:szCs w:val="28"/>
          <w:lang w:val="uz-Cyrl-UZ"/>
        </w:rPr>
        <w:t>1. Фонетик бузилишлар – битта ёки бир нечта товуш гуруҳларини нотўғри талаффуз қилиш (шипилловчи, ҳуштакли, ўрта ва орқа тил товушлари; ундош товушларнинг қаттиқ-юмшоқлигини, карлик-жаранглилигини бузилиши).</w:t>
      </w:r>
    </w:p>
    <w:p w:rsidR="00A50976" w:rsidRPr="00DB0650" w:rsidRDefault="00A50976" w:rsidP="00A50976">
      <w:pPr>
        <w:ind w:firstLine="540"/>
        <w:jc w:val="both"/>
        <w:rPr>
          <w:sz w:val="28"/>
          <w:szCs w:val="28"/>
          <w:lang w:val="uz-Cyrl-UZ"/>
        </w:rPr>
      </w:pPr>
      <w:r w:rsidRPr="00DB0650">
        <w:rPr>
          <w:sz w:val="28"/>
          <w:szCs w:val="28"/>
          <w:lang w:val="uz-Cyrl-UZ"/>
        </w:rPr>
        <w:t>2. Лексик-грамматик бузилишлар.</w:t>
      </w:r>
    </w:p>
    <w:p w:rsidR="00A50976" w:rsidRPr="00DB0650" w:rsidRDefault="00A50976" w:rsidP="00A50976">
      <w:pPr>
        <w:ind w:firstLine="540"/>
        <w:jc w:val="both"/>
        <w:rPr>
          <w:sz w:val="28"/>
          <w:szCs w:val="28"/>
          <w:lang w:val="uz-Cyrl-UZ"/>
        </w:rPr>
      </w:pPr>
      <w:r w:rsidRPr="00DB0650">
        <w:rPr>
          <w:sz w:val="28"/>
          <w:szCs w:val="28"/>
          <w:lang w:val="uz-Cyrl-UZ"/>
        </w:rPr>
        <w:t>Бу бузилишларнинг ораси ажратилади:</w:t>
      </w:r>
    </w:p>
    <w:p w:rsidR="00A50976" w:rsidRPr="00DB0650" w:rsidRDefault="00A50976" w:rsidP="00A50976">
      <w:pPr>
        <w:ind w:firstLine="540"/>
        <w:jc w:val="both"/>
        <w:rPr>
          <w:sz w:val="28"/>
          <w:szCs w:val="28"/>
          <w:lang w:val="uz-Cyrl-UZ"/>
        </w:rPr>
      </w:pPr>
      <w:r w:rsidRPr="00DB0650">
        <w:rPr>
          <w:sz w:val="28"/>
          <w:szCs w:val="28"/>
          <w:lang w:val="uz-Cyrl-UZ"/>
        </w:rPr>
        <w:t>чекланган луғат заҳираси;</w:t>
      </w:r>
    </w:p>
    <w:p w:rsidR="00A50976" w:rsidRPr="00DB0650" w:rsidRDefault="00A50976" w:rsidP="00A50976">
      <w:pPr>
        <w:ind w:firstLine="540"/>
        <w:jc w:val="both"/>
        <w:rPr>
          <w:sz w:val="28"/>
          <w:szCs w:val="28"/>
          <w:lang w:val="uz-Cyrl-UZ"/>
        </w:rPr>
      </w:pPr>
      <w:r w:rsidRPr="00DB0650">
        <w:rPr>
          <w:sz w:val="28"/>
          <w:szCs w:val="28"/>
          <w:lang w:val="uz-Cyrl-UZ"/>
        </w:rPr>
        <w:t>қашшоқлашган ибора;</w:t>
      </w:r>
    </w:p>
    <w:p w:rsidR="00A50976" w:rsidRPr="00DB0650" w:rsidRDefault="00A50976" w:rsidP="00A50976">
      <w:pPr>
        <w:ind w:firstLine="540"/>
        <w:jc w:val="both"/>
        <w:rPr>
          <w:sz w:val="28"/>
          <w:szCs w:val="28"/>
          <w:lang w:val="uz-Cyrl-UZ"/>
        </w:rPr>
      </w:pPr>
      <w:r w:rsidRPr="00DB0650">
        <w:rPr>
          <w:sz w:val="28"/>
          <w:szCs w:val="28"/>
          <w:lang w:val="uz-Cyrl-UZ"/>
        </w:rPr>
        <w:t>иборада нотўғри тузилган сўзлар;</w:t>
      </w:r>
    </w:p>
    <w:p w:rsidR="00A50976" w:rsidRPr="00DB0650" w:rsidRDefault="00A50976" w:rsidP="00A50976">
      <w:pPr>
        <w:ind w:firstLine="540"/>
        <w:jc w:val="both"/>
        <w:rPr>
          <w:sz w:val="28"/>
          <w:szCs w:val="28"/>
          <w:lang w:val="uz-Cyrl-UZ"/>
        </w:rPr>
      </w:pPr>
      <w:r w:rsidRPr="00DB0650">
        <w:rPr>
          <w:sz w:val="28"/>
          <w:szCs w:val="28"/>
          <w:lang w:val="uz-Cyrl-UZ"/>
        </w:rPr>
        <w:t>нотўғри ишлатилган келишиклар ва қўшимчалар;</w:t>
      </w:r>
    </w:p>
    <w:p w:rsidR="00A50976" w:rsidRPr="00DB0650" w:rsidRDefault="00A50976" w:rsidP="00A50976">
      <w:pPr>
        <w:ind w:firstLine="540"/>
        <w:jc w:val="both"/>
        <w:rPr>
          <w:sz w:val="28"/>
          <w:szCs w:val="28"/>
        </w:rPr>
      </w:pPr>
      <w:r w:rsidRPr="00DB0650">
        <w:rPr>
          <w:sz w:val="28"/>
          <w:szCs w:val="28"/>
          <w:lang w:val="uz-Cyrl-UZ"/>
        </w:rPr>
        <w:t>чала гапириш, сўзларни жойини алмаштириб гапириш.</w:t>
      </w:r>
    </w:p>
    <w:p w:rsidR="00A50976" w:rsidRPr="00DB0650" w:rsidRDefault="00A50976" w:rsidP="00A50976">
      <w:pPr>
        <w:ind w:firstLine="540"/>
        <w:jc w:val="both"/>
        <w:rPr>
          <w:sz w:val="28"/>
          <w:szCs w:val="28"/>
        </w:rPr>
      </w:pPr>
      <w:r w:rsidRPr="00DB0650">
        <w:rPr>
          <w:sz w:val="28"/>
          <w:szCs w:val="28"/>
        </w:rPr>
        <w:t>3. Куй-</w:t>
      </w:r>
      <w:proofErr w:type="spellStart"/>
      <w:r w:rsidRPr="00DB0650">
        <w:rPr>
          <w:sz w:val="28"/>
          <w:szCs w:val="28"/>
        </w:rPr>
        <w:t>интонацияли</w:t>
      </w:r>
      <w:proofErr w:type="spellEnd"/>
      <w:r w:rsidRPr="00DB0650">
        <w:rPr>
          <w:sz w:val="28"/>
          <w:szCs w:val="28"/>
        </w:rPr>
        <w:t xml:space="preserve"> </w:t>
      </w:r>
      <w:proofErr w:type="spellStart"/>
      <w:r w:rsidRPr="00DB0650">
        <w:rPr>
          <w:sz w:val="28"/>
          <w:szCs w:val="28"/>
        </w:rPr>
        <w:t>бузилишлар</w:t>
      </w:r>
      <w:proofErr w:type="spellEnd"/>
      <w:r w:rsidRPr="00DB0650">
        <w:rPr>
          <w:sz w:val="28"/>
          <w:szCs w:val="28"/>
        </w:rPr>
        <w:t>:</w:t>
      </w:r>
    </w:p>
    <w:p w:rsidR="00A50976" w:rsidRPr="00DB0650" w:rsidRDefault="00A50976" w:rsidP="00A50976">
      <w:pPr>
        <w:ind w:firstLine="540"/>
        <w:jc w:val="both"/>
        <w:rPr>
          <w:sz w:val="28"/>
          <w:szCs w:val="28"/>
          <w:lang w:val="uz-Cyrl-UZ"/>
        </w:rPr>
      </w:pPr>
      <w:r w:rsidRPr="00DB0650">
        <w:rPr>
          <w:sz w:val="28"/>
          <w:szCs w:val="28"/>
          <w:lang w:val="uz-Cyrl-UZ"/>
        </w:rPr>
        <w:t>урғуни нотўғри ишлатиш (сўзда – грамматик, иборада – мантиқий);</w:t>
      </w:r>
    </w:p>
    <w:p w:rsidR="00A50976" w:rsidRPr="00DB0650" w:rsidRDefault="00A50976" w:rsidP="00A50976">
      <w:pPr>
        <w:ind w:firstLine="540"/>
        <w:jc w:val="both"/>
        <w:rPr>
          <w:sz w:val="28"/>
          <w:szCs w:val="28"/>
          <w:lang w:val="uz-Cyrl-UZ"/>
        </w:rPr>
      </w:pPr>
      <w:r w:rsidRPr="00DB0650">
        <w:rPr>
          <w:sz w:val="28"/>
          <w:szCs w:val="28"/>
          <w:lang w:val="uz-Cyrl-UZ"/>
        </w:rPr>
        <w:t>товушнинг тембри, баландлиги, кучи билан боғлиқ бузилишлар (тинч, бўғиқ, вақилловчи, қисилган, маъносиз, визилловчи, паст овоз, модуллашмаган).</w:t>
      </w:r>
    </w:p>
    <w:p w:rsidR="00A50976" w:rsidRPr="00DB0650" w:rsidRDefault="00A50976" w:rsidP="00A50976">
      <w:pPr>
        <w:ind w:firstLine="540"/>
        <w:jc w:val="both"/>
        <w:rPr>
          <w:sz w:val="28"/>
          <w:szCs w:val="28"/>
          <w:lang w:val="uz-Cyrl-UZ"/>
        </w:rPr>
      </w:pPr>
      <w:r w:rsidRPr="00DB0650">
        <w:rPr>
          <w:sz w:val="28"/>
          <w:szCs w:val="28"/>
          <w:lang w:val="uz-Cyrl-UZ"/>
        </w:rPr>
        <w:t>4. Темпли ритмик бузилишлар:</w:t>
      </w:r>
    </w:p>
    <w:p w:rsidR="00A50976" w:rsidRPr="00DB0650" w:rsidRDefault="00A50976" w:rsidP="00A50976">
      <w:pPr>
        <w:ind w:firstLine="540"/>
        <w:jc w:val="both"/>
        <w:rPr>
          <w:sz w:val="28"/>
          <w:szCs w:val="28"/>
          <w:lang w:val="uz-Cyrl-UZ"/>
        </w:rPr>
      </w:pPr>
      <w:r w:rsidRPr="00DB0650">
        <w:rPr>
          <w:sz w:val="28"/>
          <w:szCs w:val="28"/>
          <w:lang w:val="uz-Cyrl-UZ"/>
        </w:rPr>
        <w:t>тезлашган темп бош мия пўстлоғида ҳаяжонланиш жараёнларининг устун келишига боғлиқлиги (тахилалия);</w:t>
      </w:r>
    </w:p>
    <w:p w:rsidR="00A50976" w:rsidRPr="00DB0650" w:rsidRDefault="00A50976" w:rsidP="00A50976">
      <w:pPr>
        <w:ind w:firstLine="540"/>
        <w:jc w:val="both"/>
        <w:rPr>
          <w:sz w:val="28"/>
          <w:szCs w:val="28"/>
          <w:lang w:val="uz-Cyrl-UZ"/>
        </w:rPr>
      </w:pPr>
      <w:r w:rsidRPr="00DB0650">
        <w:rPr>
          <w:sz w:val="28"/>
          <w:szCs w:val="28"/>
          <w:lang w:val="uz-Cyrl-UZ"/>
        </w:rPr>
        <w:t>секинлашган темп, тормозланиш жараёнларининг устунлик қилиши (брадилалия);</w:t>
      </w:r>
    </w:p>
    <w:p w:rsidR="00A50976" w:rsidRPr="00DB0650" w:rsidRDefault="00A50976" w:rsidP="00A50976">
      <w:pPr>
        <w:ind w:firstLine="540"/>
        <w:jc w:val="both"/>
        <w:rPr>
          <w:sz w:val="28"/>
          <w:szCs w:val="28"/>
          <w:lang w:val="uz-Cyrl-UZ"/>
        </w:rPr>
      </w:pPr>
      <w:r w:rsidRPr="00DB0650">
        <w:rPr>
          <w:sz w:val="28"/>
          <w:szCs w:val="28"/>
          <w:lang w:val="uz-Cyrl-UZ"/>
        </w:rPr>
        <w:t>узиқ-юлиқ темп (асоссиз паузалар, тутилиш, сўз ва товушларда урғули бўғинни аниқ ўқиш тутилмасдан, тутқаноқсиз (физиологик итерация, полтерн)  ва тутқаноқлик кўринишидаги дудуқланиш).</w:t>
      </w:r>
    </w:p>
    <w:p w:rsidR="00A50976" w:rsidRPr="00DB0650" w:rsidRDefault="00A50976" w:rsidP="00A50976">
      <w:pPr>
        <w:numPr>
          <w:ilvl w:val="0"/>
          <w:numId w:val="4"/>
        </w:numPr>
        <w:jc w:val="both"/>
        <w:rPr>
          <w:sz w:val="28"/>
          <w:szCs w:val="28"/>
          <w:lang w:val="uz-Cyrl-UZ"/>
        </w:rPr>
      </w:pPr>
      <w:r w:rsidRPr="00DB0650">
        <w:rPr>
          <w:sz w:val="28"/>
          <w:szCs w:val="28"/>
          <w:lang w:val="uz-Cyrl-UZ"/>
        </w:rPr>
        <w:t>Ёзма нутқдаги бузилишлар:</w:t>
      </w:r>
    </w:p>
    <w:p w:rsidR="00A50976" w:rsidRPr="00DB0650" w:rsidRDefault="00A50976" w:rsidP="00A50976">
      <w:pPr>
        <w:ind w:left="540"/>
        <w:jc w:val="both"/>
        <w:rPr>
          <w:sz w:val="28"/>
          <w:szCs w:val="28"/>
          <w:lang w:val="uz-Cyrl-UZ"/>
        </w:rPr>
      </w:pPr>
      <w:r w:rsidRPr="00DB0650">
        <w:rPr>
          <w:i/>
          <w:sz w:val="28"/>
          <w:szCs w:val="28"/>
          <w:lang w:val="uz-Cyrl-UZ"/>
        </w:rPr>
        <w:t>хатлар</w:t>
      </w:r>
      <w:r w:rsidRPr="00DB0650">
        <w:rPr>
          <w:sz w:val="28"/>
          <w:szCs w:val="28"/>
          <w:lang w:val="uz-Cyrl-UZ"/>
        </w:rPr>
        <w:t>:</w:t>
      </w:r>
    </w:p>
    <w:p w:rsidR="00A50976" w:rsidRPr="00DB0650" w:rsidRDefault="00A50976" w:rsidP="00A50976">
      <w:pPr>
        <w:ind w:left="540"/>
        <w:jc w:val="both"/>
        <w:rPr>
          <w:sz w:val="28"/>
          <w:szCs w:val="28"/>
          <w:lang w:val="uz-Cyrl-UZ"/>
        </w:rPr>
      </w:pPr>
      <w:r w:rsidRPr="00DB0650">
        <w:rPr>
          <w:sz w:val="28"/>
          <w:szCs w:val="28"/>
          <w:lang w:val="uz-Cyrl-UZ"/>
        </w:rPr>
        <w:t>фонемани графемага нотўғри қайта шифрлаш;</w:t>
      </w:r>
    </w:p>
    <w:p w:rsidR="00A50976" w:rsidRPr="00DB0650" w:rsidRDefault="00A50976" w:rsidP="00A50976">
      <w:pPr>
        <w:ind w:left="540"/>
        <w:jc w:val="both"/>
        <w:rPr>
          <w:sz w:val="28"/>
          <w:szCs w:val="28"/>
          <w:lang w:val="uz-Cyrl-UZ"/>
        </w:rPr>
      </w:pPr>
      <w:r w:rsidRPr="00DB0650">
        <w:rPr>
          <w:sz w:val="28"/>
          <w:szCs w:val="28"/>
          <w:lang w:val="uz-Cyrl-UZ"/>
        </w:rPr>
        <w:t>чала ёзиш;</w:t>
      </w:r>
    </w:p>
    <w:p w:rsidR="00A50976" w:rsidRPr="00DB0650" w:rsidRDefault="00A50976" w:rsidP="00A50976">
      <w:pPr>
        <w:ind w:left="540"/>
        <w:jc w:val="both"/>
        <w:rPr>
          <w:sz w:val="28"/>
          <w:szCs w:val="28"/>
          <w:lang w:val="uz-Cyrl-UZ"/>
        </w:rPr>
      </w:pPr>
      <w:r w:rsidRPr="00DB0650">
        <w:rPr>
          <w:sz w:val="28"/>
          <w:szCs w:val="28"/>
          <w:lang w:val="uz-Cyrl-UZ"/>
        </w:rPr>
        <w:t>сўзда ҳарфларни тушириб қолдириш ва аралаштириб юбориш;</w:t>
      </w:r>
    </w:p>
    <w:p w:rsidR="00A50976" w:rsidRPr="00DB0650" w:rsidRDefault="00A50976" w:rsidP="00A50976">
      <w:pPr>
        <w:ind w:left="540"/>
        <w:jc w:val="both"/>
        <w:rPr>
          <w:sz w:val="28"/>
          <w:szCs w:val="28"/>
          <w:lang w:val="uz-Cyrl-UZ"/>
        </w:rPr>
      </w:pPr>
      <w:r w:rsidRPr="00DB0650">
        <w:rPr>
          <w:sz w:val="28"/>
          <w:szCs w:val="28"/>
          <w:lang w:val="uz-Cyrl-UZ"/>
        </w:rPr>
        <w:t>гапда сўзларни қайта жойлаштириш  ва келишмаслик;</w:t>
      </w:r>
    </w:p>
    <w:p w:rsidR="00A50976" w:rsidRPr="00DB0650" w:rsidRDefault="00A50976" w:rsidP="00A50976">
      <w:pPr>
        <w:ind w:left="540"/>
        <w:jc w:val="both"/>
        <w:rPr>
          <w:sz w:val="28"/>
          <w:szCs w:val="28"/>
          <w:lang w:val="uz-Cyrl-UZ"/>
        </w:rPr>
      </w:pPr>
      <w:r w:rsidRPr="00DB0650">
        <w:rPr>
          <w:sz w:val="28"/>
          <w:szCs w:val="28"/>
          <w:lang w:val="uz-Cyrl-UZ"/>
        </w:rPr>
        <w:lastRenderedPageBreak/>
        <w:t>чизиқдан чиқиб кетиш ва бошқалар.</w:t>
      </w:r>
    </w:p>
    <w:p w:rsidR="00A50976" w:rsidRPr="00DB0650" w:rsidRDefault="00A50976" w:rsidP="00A50976">
      <w:pPr>
        <w:ind w:left="540"/>
        <w:jc w:val="both"/>
        <w:rPr>
          <w:sz w:val="28"/>
          <w:szCs w:val="28"/>
          <w:lang w:val="uz-Cyrl-UZ"/>
        </w:rPr>
      </w:pPr>
      <w:r w:rsidRPr="00DB0650">
        <w:rPr>
          <w:i/>
          <w:sz w:val="28"/>
          <w:szCs w:val="28"/>
          <w:lang w:val="uz-Cyrl-UZ"/>
        </w:rPr>
        <w:t>ўқиш</w:t>
      </w:r>
      <w:r w:rsidRPr="00DB0650">
        <w:rPr>
          <w:sz w:val="28"/>
          <w:szCs w:val="28"/>
          <w:lang w:val="uz-Cyrl-UZ"/>
        </w:rPr>
        <w:t>:</w:t>
      </w:r>
    </w:p>
    <w:p w:rsidR="00A50976" w:rsidRPr="00DB0650" w:rsidRDefault="00A50976" w:rsidP="00A50976">
      <w:pPr>
        <w:ind w:firstLine="540"/>
        <w:jc w:val="both"/>
        <w:rPr>
          <w:sz w:val="28"/>
          <w:szCs w:val="28"/>
          <w:lang w:val="uz-Cyrl-UZ"/>
        </w:rPr>
      </w:pPr>
      <w:r w:rsidRPr="00DB0650">
        <w:rPr>
          <w:sz w:val="28"/>
          <w:szCs w:val="28"/>
          <w:lang w:val="uz-Cyrl-UZ"/>
        </w:rPr>
        <w:t>товушларни алмаштириш ва аралаштириш;</w:t>
      </w:r>
    </w:p>
    <w:p w:rsidR="00A50976" w:rsidRPr="00DB0650" w:rsidRDefault="00A50976" w:rsidP="00A50976">
      <w:pPr>
        <w:ind w:firstLine="540"/>
        <w:jc w:val="both"/>
        <w:rPr>
          <w:sz w:val="28"/>
          <w:szCs w:val="28"/>
          <w:lang w:val="uz-Cyrl-UZ"/>
        </w:rPr>
      </w:pPr>
      <w:r w:rsidRPr="00DB0650">
        <w:rPr>
          <w:sz w:val="28"/>
          <w:szCs w:val="28"/>
          <w:lang w:val="uz-Cyrl-UZ"/>
        </w:rPr>
        <w:t>ҳарфлаб ўқиш;</w:t>
      </w:r>
    </w:p>
    <w:p w:rsidR="00A50976" w:rsidRPr="00DB0650" w:rsidRDefault="00A50976" w:rsidP="00A50976">
      <w:pPr>
        <w:ind w:firstLine="540"/>
        <w:jc w:val="both"/>
        <w:rPr>
          <w:sz w:val="28"/>
          <w:szCs w:val="28"/>
          <w:lang w:val="uz-Cyrl-UZ"/>
        </w:rPr>
      </w:pPr>
      <w:r w:rsidRPr="00DB0650">
        <w:rPr>
          <w:sz w:val="28"/>
          <w:szCs w:val="28"/>
          <w:lang w:val="uz-Cyrl-UZ"/>
        </w:rPr>
        <w:t>сўз таркибида товуш-бўғинни бузиш;</w:t>
      </w:r>
    </w:p>
    <w:p w:rsidR="00A50976" w:rsidRPr="00DB0650" w:rsidRDefault="00A50976" w:rsidP="00A50976">
      <w:pPr>
        <w:ind w:firstLine="540"/>
        <w:jc w:val="both"/>
        <w:rPr>
          <w:sz w:val="28"/>
          <w:szCs w:val="28"/>
          <w:lang w:val="uz-Cyrl-UZ"/>
        </w:rPr>
      </w:pPr>
      <w:r w:rsidRPr="00DB0650">
        <w:rPr>
          <w:sz w:val="28"/>
          <w:szCs w:val="28"/>
          <w:lang w:val="uz-Cyrl-UZ"/>
        </w:rPr>
        <w:t>ўқилган нарсани тушунишнинг бузилиши;</w:t>
      </w:r>
    </w:p>
    <w:p w:rsidR="00A50976" w:rsidRPr="00DB0650" w:rsidRDefault="00A50976" w:rsidP="00A50976">
      <w:pPr>
        <w:ind w:firstLine="540"/>
        <w:jc w:val="both"/>
        <w:rPr>
          <w:sz w:val="28"/>
          <w:szCs w:val="28"/>
          <w:lang w:val="uz-Cyrl-UZ"/>
        </w:rPr>
      </w:pPr>
      <w:r w:rsidRPr="00DB0650">
        <w:rPr>
          <w:sz w:val="28"/>
          <w:szCs w:val="28"/>
          <w:lang w:val="uz-Cyrl-UZ"/>
        </w:rPr>
        <w:t>аграмматизмлар.</w:t>
      </w:r>
    </w:p>
    <w:p w:rsidR="00A50976" w:rsidRPr="00DB0650" w:rsidRDefault="00A50976" w:rsidP="00A50976">
      <w:pPr>
        <w:ind w:firstLine="540"/>
        <w:jc w:val="both"/>
        <w:rPr>
          <w:sz w:val="28"/>
          <w:szCs w:val="28"/>
          <w:lang w:val="uz-Cyrl-UZ"/>
        </w:rPr>
      </w:pPr>
    </w:p>
    <w:p w:rsidR="00A50976" w:rsidRPr="00DB0650" w:rsidRDefault="00A50976" w:rsidP="00A50976">
      <w:pPr>
        <w:jc w:val="center"/>
        <w:rPr>
          <w:b/>
          <w:sz w:val="28"/>
          <w:szCs w:val="28"/>
          <w:lang w:val="uz-Cyrl-UZ"/>
        </w:rPr>
      </w:pPr>
      <w:r w:rsidRPr="00DB0650">
        <w:rPr>
          <w:b/>
          <w:sz w:val="28"/>
          <w:szCs w:val="28"/>
          <w:lang w:val="uz-Cyrl-UZ"/>
        </w:rPr>
        <w:t>Нутқнинг клиник тавсифи</w:t>
      </w:r>
    </w:p>
    <w:p w:rsidR="00A50976" w:rsidRPr="00DB0650" w:rsidRDefault="00A50976" w:rsidP="00A50976">
      <w:pPr>
        <w:ind w:firstLine="540"/>
        <w:jc w:val="both"/>
        <w:rPr>
          <w:sz w:val="28"/>
          <w:szCs w:val="28"/>
          <w:lang w:val="uz-Cyrl-UZ"/>
        </w:rPr>
      </w:pPr>
    </w:p>
    <w:p w:rsidR="00A50976" w:rsidRPr="00DB0650" w:rsidRDefault="00A50976" w:rsidP="00A50976">
      <w:pPr>
        <w:ind w:firstLine="540"/>
        <w:jc w:val="both"/>
        <w:rPr>
          <w:sz w:val="28"/>
          <w:szCs w:val="28"/>
          <w:lang w:val="uz-Cyrl-UZ"/>
        </w:rPr>
      </w:pPr>
      <w:r w:rsidRPr="00DB0650">
        <w:rPr>
          <w:sz w:val="28"/>
          <w:szCs w:val="28"/>
          <w:lang w:val="uz-Cyrl-UZ"/>
        </w:rPr>
        <w:t>Нутқ ривожланиши жараёнларининг болалик даврида ўнг ярим шар аҳамиятли ўрин эгалалайди. Ҳозирги пайтда айтилаётган нуқтаи назарлар шундан иборатки, бола нутқи пайдо бўлиишининг эрта даврида етарлича бўлмаган тушуниш ва эркинлик нутқ актини ташкил топиши учун, албатта  ўнг ярим шарнинг фаол иштирокига боғлиқ. Нутқ воситаларини онгли ва эркин шаклланишини қўллашда етакчи ролни нутқ бўйича доминантлик қилаётган мия ярим шарининг (одатда чап) бўлинмаларига тегишлидир. (Э.Г.Симерницкая, 1985).</w:t>
      </w:r>
    </w:p>
    <w:p w:rsidR="00A50976" w:rsidRPr="00DB0650" w:rsidRDefault="00A50976" w:rsidP="00A50976">
      <w:pPr>
        <w:ind w:firstLine="540"/>
        <w:jc w:val="both"/>
        <w:rPr>
          <w:sz w:val="28"/>
          <w:szCs w:val="28"/>
          <w:lang w:val="uz-Cyrl-UZ"/>
        </w:rPr>
      </w:pPr>
      <w:r w:rsidRPr="00DB0650">
        <w:rPr>
          <w:sz w:val="28"/>
          <w:szCs w:val="28"/>
          <w:lang w:val="uz-Cyrl-UZ"/>
        </w:rPr>
        <w:t xml:space="preserve">Болалик даврида нутқ бузилишининг алоҳидалиги уларда қайтарилиш қобилиятининг борлигидир, чунки бола миясининг юқори даражада нафислиги (пластиклиги) билан боғлиқ. </w:t>
      </w:r>
    </w:p>
    <w:p w:rsidR="00A50976" w:rsidRPr="00DB0650" w:rsidRDefault="00A50976" w:rsidP="00A50976">
      <w:pPr>
        <w:ind w:firstLine="540"/>
        <w:jc w:val="both"/>
        <w:rPr>
          <w:sz w:val="28"/>
          <w:szCs w:val="28"/>
          <w:lang w:val="uz-Cyrl-UZ"/>
        </w:rPr>
      </w:pPr>
      <w:r w:rsidRPr="00DB0650">
        <w:rPr>
          <w:sz w:val="28"/>
          <w:szCs w:val="28"/>
          <w:lang w:val="uz-Cyrl-UZ"/>
        </w:rPr>
        <w:t>Болалалик даврида кузатилган нутқ бузилишлари физиологик (бош миянинг устки (периферик) марказий таркибининг етилиш муддатига боғлиқ) ва патологик (касалланган) кўринишда бўлиши мумкин.</w:t>
      </w:r>
    </w:p>
    <w:p w:rsidR="00A50976" w:rsidRPr="00DB0650" w:rsidRDefault="00A50976" w:rsidP="00A50976">
      <w:pPr>
        <w:ind w:firstLine="540"/>
        <w:jc w:val="both"/>
        <w:rPr>
          <w:sz w:val="28"/>
          <w:szCs w:val="28"/>
          <w:lang w:val="uz-Cyrl-UZ"/>
        </w:rPr>
      </w:pPr>
      <w:r w:rsidRPr="00DB0650">
        <w:rPr>
          <w:sz w:val="28"/>
          <w:szCs w:val="28"/>
          <w:lang w:val="uz-Cyrl-UZ"/>
        </w:rPr>
        <w:t>Нутқнинг патологик бузилиши марказий ва устки (периферик) бузилишининг характерига қараб органик ва функционал қисмларга бўлинади.</w:t>
      </w:r>
    </w:p>
    <w:p w:rsidR="00A50976" w:rsidRPr="00DB0650" w:rsidRDefault="00A50976" w:rsidP="00A50976">
      <w:pPr>
        <w:ind w:firstLine="540"/>
        <w:jc w:val="both"/>
        <w:rPr>
          <w:sz w:val="28"/>
          <w:szCs w:val="28"/>
          <w:lang w:val="uz-Cyrl-UZ"/>
        </w:rPr>
      </w:pPr>
      <w:r w:rsidRPr="00DB0650">
        <w:rPr>
          <w:sz w:val="28"/>
          <w:szCs w:val="28"/>
          <w:lang w:val="uz-Cyrl-UZ"/>
        </w:rPr>
        <w:t>Нутқ бузилишининг клиник турлари:</w:t>
      </w:r>
    </w:p>
    <w:p w:rsidR="00A50976" w:rsidRPr="00DB0650" w:rsidRDefault="00A50976" w:rsidP="00A50976">
      <w:pPr>
        <w:numPr>
          <w:ilvl w:val="0"/>
          <w:numId w:val="5"/>
        </w:numPr>
        <w:jc w:val="both"/>
        <w:rPr>
          <w:sz w:val="28"/>
          <w:szCs w:val="28"/>
          <w:lang w:val="uz-Cyrl-UZ"/>
        </w:rPr>
      </w:pPr>
      <w:r w:rsidRPr="00DB0650">
        <w:rPr>
          <w:sz w:val="28"/>
          <w:szCs w:val="28"/>
          <w:lang w:val="uz-Cyrl-UZ"/>
        </w:rPr>
        <w:t>устки харктердаги:</w:t>
      </w:r>
    </w:p>
    <w:p w:rsidR="00A50976" w:rsidRPr="00DB0650" w:rsidRDefault="00A50976" w:rsidP="00A50976">
      <w:pPr>
        <w:ind w:firstLine="540"/>
        <w:jc w:val="both"/>
        <w:rPr>
          <w:sz w:val="28"/>
          <w:szCs w:val="28"/>
          <w:lang w:val="uz-Cyrl-UZ"/>
        </w:rPr>
      </w:pPr>
      <w:r w:rsidRPr="00DB0650">
        <w:rPr>
          <w:i/>
          <w:sz w:val="28"/>
          <w:szCs w:val="28"/>
          <w:lang w:val="uz-Cyrl-UZ"/>
        </w:rPr>
        <w:t>механик дислалия –</w:t>
      </w:r>
      <w:r w:rsidRPr="00DB0650">
        <w:rPr>
          <w:sz w:val="28"/>
          <w:szCs w:val="28"/>
          <w:lang w:val="uz-Cyrl-UZ"/>
        </w:rPr>
        <w:t xml:space="preserve"> (артикуляция аппаратининг турли хил бузилишлари оқибатида товуш чиқаришнинг бузилиши); функционал дислалия (артикуллаш функциясининг бузилиши – артикуляция аъзолари қурилмасининг сақланиши оқибатида, нотўғри, ноаниқ артикуляция аппаратининг ҳаракати);</w:t>
      </w:r>
    </w:p>
    <w:p w:rsidR="00A50976" w:rsidRPr="00DB0650" w:rsidRDefault="00A50976" w:rsidP="00A50976">
      <w:pPr>
        <w:ind w:firstLine="540"/>
        <w:jc w:val="both"/>
        <w:rPr>
          <w:sz w:val="28"/>
          <w:szCs w:val="28"/>
          <w:lang w:val="uz-Cyrl-UZ"/>
        </w:rPr>
      </w:pPr>
      <w:r w:rsidRPr="00DB0650">
        <w:rPr>
          <w:i/>
          <w:sz w:val="28"/>
          <w:szCs w:val="28"/>
          <w:lang w:val="uz-Cyrl-UZ"/>
        </w:rPr>
        <w:t xml:space="preserve">ринолалия </w:t>
      </w:r>
      <w:r w:rsidRPr="00DB0650">
        <w:rPr>
          <w:sz w:val="28"/>
          <w:szCs w:val="28"/>
          <w:lang w:val="uz-Cyrl-UZ"/>
        </w:rPr>
        <w:t>–  нутқнинг просодия томони ва товуш чиқаришдаги бузилишлар,  биринчи навбатда – альвеоляр ўсимта, милк, қаттиқ ва юмшоқ танглай, лабдаги ёриқ (незаращения) кўринишидаги  овозлар, артикуляция аппаратининг қурилиши бузилишини келтириб чиқаради. Товуш чиқарганда ҳаво оқими  фақат оғиз орқали эмас, балки бурун бўшлиғи орқали очиқ ўтиши ва ёпиқ, бурун бўшлиғидаги меъёрий ўтишнинг аденоидлар, ўсимталар, бурун суягининг қийшиқлиги, бурунда сурункали жараёнлар оқибатида бузилишларнинг кўриниши мумкин;</w:t>
      </w:r>
    </w:p>
    <w:p w:rsidR="00A50976" w:rsidRPr="00DB0650" w:rsidRDefault="00A50976" w:rsidP="00A50976">
      <w:pPr>
        <w:ind w:firstLine="540"/>
        <w:jc w:val="both"/>
        <w:rPr>
          <w:sz w:val="28"/>
          <w:szCs w:val="28"/>
          <w:lang w:val="uz-Cyrl-UZ"/>
        </w:rPr>
      </w:pPr>
      <w:r w:rsidRPr="00DB0650">
        <w:rPr>
          <w:i/>
          <w:sz w:val="28"/>
          <w:szCs w:val="28"/>
          <w:lang w:val="uz-Cyrl-UZ"/>
        </w:rPr>
        <w:t>ринофония</w:t>
      </w:r>
      <w:r w:rsidRPr="00DB0650">
        <w:rPr>
          <w:sz w:val="28"/>
          <w:szCs w:val="28"/>
          <w:lang w:val="uz-Cyrl-UZ"/>
        </w:rPr>
        <w:t xml:space="preserve"> – нутқ товушларининг меъёрий артикуляциясида овоз тембрининг бузилиши, фонация жараёнида оғиз ва бурун бўшлиғи иштирокининг мувофиқлашмаслигини ҳисобга олиниши;</w:t>
      </w:r>
    </w:p>
    <w:p w:rsidR="00A50976" w:rsidRPr="00DB0650" w:rsidRDefault="00A50976" w:rsidP="00A50976">
      <w:pPr>
        <w:ind w:firstLine="540"/>
        <w:jc w:val="both"/>
        <w:rPr>
          <w:sz w:val="28"/>
          <w:szCs w:val="28"/>
          <w:lang w:val="uz-Cyrl-UZ"/>
        </w:rPr>
      </w:pPr>
      <w:r w:rsidRPr="00DB0650">
        <w:rPr>
          <w:i/>
          <w:sz w:val="28"/>
          <w:szCs w:val="28"/>
          <w:lang w:val="uz-Cyrl-UZ"/>
        </w:rPr>
        <w:lastRenderedPageBreak/>
        <w:t>дисфония</w:t>
      </w:r>
      <w:r w:rsidRPr="00DB0650">
        <w:rPr>
          <w:sz w:val="28"/>
          <w:szCs w:val="28"/>
          <w:lang w:val="uz-Cyrl-UZ"/>
        </w:rPr>
        <w:t xml:space="preserve"> – овоз аппаратининг патологик ўзгаришлари оқибатида фонациянинг ишдан чиқиши. Ёки фонациянинг (афония), йўқлиги ёки овознинг (дисфония) кучи, йўқлиги ёки тембрнинг бузилиши кўринади. Балки, марказий ва устки (периферик) характердаги овоз ташкил қилувчи механизмнинг органик ва функционал тартибсизликларини келтириб чиқаради;</w:t>
      </w:r>
    </w:p>
    <w:p w:rsidR="00A50976" w:rsidRPr="00DB0650" w:rsidRDefault="00A50976" w:rsidP="00A50976">
      <w:pPr>
        <w:ind w:firstLine="540"/>
        <w:jc w:val="both"/>
        <w:rPr>
          <w:sz w:val="28"/>
          <w:szCs w:val="28"/>
          <w:lang w:val="uz-Cyrl-UZ"/>
        </w:rPr>
      </w:pPr>
      <w:r w:rsidRPr="00DB0650">
        <w:rPr>
          <w:sz w:val="28"/>
          <w:szCs w:val="28"/>
          <w:lang w:val="uz-Cyrl-UZ"/>
        </w:rPr>
        <w:t>2) марказий характердаги:</w:t>
      </w:r>
    </w:p>
    <w:p w:rsidR="00A50976" w:rsidRPr="00DB0650" w:rsidRDefault="00A50976" w:rsidP="00A50976">
      <w:pPr>
        <w:ind w:firstLine="540"/>
        <w:jc w:val="both"/>
        <w:rPr>
          <w:sz w:val="28"/>
          <w:szCs w:val="28"/>
          <w:lang w:val="uz-Cyrl-UZ"/>
        </w:rPr>
      </w:pPr>
      <w:r w:rsidRPr="00DB0650">
        <w:rPr>
          <w:i/>
          <w:sz w:val="28"/>
          <w:szCs w:val="28"/>
          <w:lang w:val="uz-Cyrl-UZ"/>
        </w:rPr>
        <w:t>дизартрия</w:t>
      </w:r>
      <w:r w:rsidRPr="00DB0650">
        <w:rPr>
          <w:sz w:val="28"/>
          <w:szCs w:val="28"/>
          <w:lang w:val="uz-Cyrl-UZ"/>
        </w:rPr>
        <w:t xml:space="preserve"> – марказий нерв системасининг органик шикастланиши оқибатида тилнинг товуш тизимини бузилиши ( товуш чиқариш, просодия, овозлар). Дизартрия, кўпинча талаффуз қилишнинг бузилиши билан чегараланмайди, лекин нутқни тушуниш ва лексик-грамматик томонларига тегишли бўлади;</w:t>
      </w:r>
    </w:p>
    <w:p w:rsidR="00A50976" w:rsidRPr="00DB0650" w:rsidRDefault="00A50976" w:rsidP="00A50976">
      <w:pPr>
        <w:ind w:firstLine="540"/>
        <w:jc w:val="both"/>
        <w:rPr>
          <w:sz w:val="28"/>
          <w:szCs w:val="28"/>
          <w:lang w:val="uz-Cyrl-UZ"/>
        </w:rPr>
      </w:pPr>
      <w:r w:rsidRPr="00DB0650">
        <w:rPr>
          <w:i/>
          <w:sz w:val="28"/>
          <w:szCs w:val="28"/>
          <w:lang w:val="uz-Cyrl-UZ"/>
        </w:rPr>
        <w:t>алалия</w:t>
      </w:r>
      <w:r w:rsidRPr="00DB0650">
        <w:rPr>
          <w:sz w:val="28"/>
          <w:szCs w:val="28"/>
          <w:lang w:val="uz-Cyrl-UZ"/>
        </w:rPr>
        <w:t xml:space="preserve"> – бола ривожланишининг бачадонда ҳомила ёки илк даврида бош мия пўстлоғининг нутқ зонасида органик шикастланиш оқибатида нутқнинг йўқлиги ёки ривожланмаганлиги (нутқ шаклланишига қадар). Моторли алалияда мурожаат қилинган нутқни қиёсий сақланган имкониятда тушуниш учун қийинчиликлар шахсий нутқнинг ривожланишига  тегишли бўлади. Сенсорли  алалияда бунинг тескариси кузатилади: у ёки бу даражада, атрофдагиларнинг нутқини тушуниш бузилади;</w:t>
      </w:r>
    </w:p>
    <w:p w:rsidR="00A50976" w:rsidRPr="00DB0650" w:rsidRDefault="00A50976" w:rsidP="00A50976">
      <w:pPr>
        <w:ind w:firstLine="540"/>
        <w:jc w:val="both"/>
        <w:rPr>
          <w:sz w:val="28"/>
          <w:szCs w:val="28"/>
          <w:lang w:val="uz-Cyrl-UZ"/>
        </w:rPr>
      </w:pPr>
      <w:r w:rsidRPr="00DB0650">
        <w:rPr>
          <w:i/>
          <w:sz w:val="28"/>
          <w:szCs w:val="28"/>
          <w:lang w:val="uz-Cyrl-UZ"/>
        </w:rPr>
        <w:t xml:space="preserve">афазия </w:t>
      </w:r>
      <w:r w:rsidRPr="00DB0650">
        <w:rPr>
          <w:sz w:val="28"/>
          <w:szCs w:val="28"/>
          <w:lang w:val="uz-Cyrl-UZ"/>
        </w:rPr>
        <w:t>–  бош миянинг оғир жароҳатланиши туфайли, шамоллаш жараёнлари ва ўсимталар туфайли нутқ зоналарини қамраб олувчи илгари бўлган нутқни тўла ёки қисман йўқотиш. Афазия механизми асосида нутқ стереотипининг йўқолиши ётади, шунга кўра талаффуз қилиш кўникмалари ёки бегона нутқни тушуниш имкониятлари йўқолади. Ёш болаларда (5-7 ёш) нутқ бузилиши афазия туридаги мия шикастланишида асосан ўчади  ва кўпроқ нутқ-эшитиш хотирасига тегишли бўлади (Л.С.Цветкова, 1988);</w:t>
      </w:r>
    </w:p>
    <w:p w:rsidR="00A50976" w:rsidRPr="00DB0650" w:rsidRDefault="00A50976" w:rsidP="00A50976">
      <w:pPr>
        <w:ind w:firstLine="540"/>
        <w:jc w:val="both"/>
        <w:rPr>
          <w:sz w:val="28"/>
          <w:szCs w:val="28"/>
          <w:lang w:val="uz-Cyrl-UZ"/>
        </w:rPr>
      </w:pPr>
      <w:r w:rsidRPr="00DB0650">
        <w:rPr>
          <w:i/>
          <w:sz w:val="28"/>
          <w:szCs w:val="28"/>
          <w:lang w:val="uz-Cyrl-UZ"/>
        </w:rPr>
        <w:t>дисграфия, или аграфия</w:t>
      </w:r>
      <w:r w:rsidRPr="00DB0650">
        <w:rPr>
          <w:sz w:val="28"/>
          <w:szCs w:val="28"/>
          <w:lang w:val="uz-Cyrl-UZ"/>
        </w:rPr>
        <w:t xml:space="preserve"> – ёзув жараёнининг ўзига хос, қисман мос ёки бутунлай ишдан чиқиши. Гап тузилмаси ва товуш-бўғинлар тизимининг бузилиб кўринишида, ҳарфларнинг оптик-фазовий образлари ноаниқ кўринади. Бош мия ярим шари чап қисмининг қайси жойи шикастланмасин орқа пешона, чакка, гардан – ёзув бузилиши мумкин;</w:t>
      </w:r>
    </w:p>
    <w:p w:rsidR="00A50976" w:rsidRPr="00DB0650" w:rsidRDefault="00A50976" w:rsidP="00A50976">
      <w:pPr>
        <w:ind w:firstLine="540"/>
        <w:jc w:val="both"/>
        <w:rPr>
          <w:sz w:val="28"/>
          <w:szCs w:val="28"/>
          <w:lang w:val="uz-Cyrl-UZ"/>
        </w:rPr>
      </w:pPr>
      <w:r w:rsidRPr="00DB0650">
        <w:rPr>
          <w:i/>
          <w:sz w:val="28"/>
          <w:szCs w:val="28"/>
          <w:lang w:val="uz-Cyrl-UZ"/>
        </w:rPr>
        <w:t>дислексия</w:t>
      </w:r>
      <w:r w:rsidRPr="00DB0650">
        <w:rPr>
          <w:sz w:val="28"/>
          <w:szCs w:val="28"/>
          <w:lang w:val="uz-Cyrl-UZ"/>
        </w:rPr>
        <w:t xml:space="preserve"> – </w:t>
      </w:r>
      <w:r w:rsidRPr="00DB0650">
        <w:rPr>
          <w:i/>
          <w:sz w:val="28"/>
          <w:szCs w:val="28"/>
          <w:lang w:val="uz-Cyrl-UZ"/>
        </w:rPr>
        <w:t>(алексия)</w:t>
      </w:r>
      <w:r w:rsidRPr="00DB0650">
        <w:rPr>
          <w:sz w:val="28"/>
          <w:szCs w:val="28"/>
          <w:lang w:val="uz-Cyrl-UZ"/>
        </w:rPr>
        <w:t xml:space="preserve"> – бош мияда гардан-чакка-тепа қисмларининг ривожланмаганлиги оқибатида ўқишнинг қаттиқ бузилиши.</w:t>
      </w:r>
    </w:p>
    <w:p w:rsidR="00A50976" w:rsidRPr="00DB0650" w:rsidRDefault="00A50976" w:rsidP="00A50976">
      <w:pPr>
        <w:ind w:firstLine="540"/>
        <w:jc w:val="both"/>
        <w:rPr>
          <w:sz w:val="28"/>
          <w:szCs w:val="28"/>
          <w:lang w:val="uz-Cyrl-UZ"/>
        </w:rPr>
      </w:pPr>
    </w:p>
    <w:p w:rsidR="00A50976" w:rsidRPr="00DB0650" w:rsidRDefault="00A50976" w:rsidP="00A50976">
      <w:pPr>
        <w:jc w:val="center"/>
        <w:rPr>
          <w:b/>
          <w:sz w:val="28"/>
          <w:szCs w:val="28"/>
          <w:lang w:val="uz-Cyrl-UZ"/>
        </w:rPr>
      </w:pPr>
      <w:r w:rsidRPr="00DB0650">
        <w:rPr>
          <w:b/>
          <w:sz w:val="28"/>
          <w:szCs w:val="28"/>
          <w:lang w:val="uz-Cyrl-UZ"/>
        </w:rPr>
        <w:t>Нутқида камчилиги бор болалар гуруҳининг педагогик тавсифи</w:t>
      </w:r>
    </w:p>
    <w:p w:rsidR="00A50976" w:rsidRPr="00DB0650" w:rsidRDefault="00A50976" w:rsidP="00A50976">
      <w:pPr>
        <w:jc w:val="center"/>
        <w:rPr>
          <w:sz w:val="28"/>
          <w:szCs w:val="28"/>
          <w:lang w:val="uz-Cyrl-UZ"/>
        </w:rPr>
      </w:pPr>
    </w:p>
    <w:p w:rsidR="00A50976" w:rsidRPr="00DB0650" w:rsidRDefault="00A50976" w:rsidP="00A50976">
      <w:pPr>
        <w:ind w:firstLine="540"/>
        <w:jc w:val="both"/>
        <w:rPr>
          <w:sz w:val="28"/>
          <w:szCs w:val="28"/>
          <w:lang w:val="uz-Cyrl-UZ"/>
        </w:rPr>
      </w:pPr>
      <w:r w:rsidRPr="00DB0650">
        <w:rPr>
          <w:sz w:val="28"/>
          <w:szCs w:val="28"/>
          <w:lang w:val="uz-Cyrl-UZ"/>
        </w:rPr>
        <w:t xml:space="preserve">Нутқида бир хил бузилиши бўлган  болаларни бир гуруҳга бирлаштирилса коррекция ишларини олиб бориш қулай бўлади. </w:t>
      </w:r>
    </w:p>
    <w:p w:rsidR="00A50976" w:rsidRPr="00DB0650" w:rsidRDefault="00A50976" w:rsidP="00A50976">
      <w:pPr>
        <w:ind w:firstLine="540"/>
        <w:jc w:val="both"/>
        <w:rPr>
          <w:sz w:val="28"/>
          <w:szCs w:val="28"/>
          <w:lang w:val="uz-Cyrl-UZ"/>
        </w:rPr>
      </w:pPr>
      <w:r w:rsidRPr="00DB0650">
        <w:rPr>
          <w:sz w:val="28"/>
          <w:szCs w:val="28"/>
          <w:lang w:val="uz-Cyrl-UZ"/>
        </w:rPr>
        <w:t>Одатда,   гуруҳлар қуйидаги бузилишларга қараб ажратилади:</w:t>
      </w:r>
    </w:p>
    <w:p w:rsidR="00A50976" w:rsidRPr="00DB0650" w:rsidRDefault="00A50976" w:rsidP="00A50976">
      <w:pPr>
        <w:numPr>
          <w:ilvl w:val="0"/>
          <w:numId w:val="3"/>
        </w:numPr>
        <w:tabs>
          <w:tab w:val="clear" w:pos="1605"/>
          <w:tab w:val="left" w:pos="900"/>
        </w:tabs>
        <w:ind w:left="0" w:firstLine="540"/>
        <w:jc w:val="both"/>
        <w:rPr>
          <w:sz w:val="28"/>
          <w:szCs w:val="28"/>
          <w:lang w:val="uz-Cyrl-UZ"/>
        </w:rPr>
      </w:pPr>
      <w:r w:rsidRPr="00DB0650">
        <w:rPr>
          <w:sz w:val="28"/>
          <w:szCs w:val="28"/>
          <w:lang w:val="uz-Cyrl-UZ"/>
        </w:rPr>
        <w:t>фонетик-фонематик бузилишлар  (ФФБ, товуш талаффуз қилишдаги кўпгина камчиликлари бор болалар билан: функционал ва механик дислалиялар, ринолалиялар дизартриянинг енгил кўриниши);</w:t>
      </w:r>
    </w:p>
    <w:p w:rsidR="00A50976" w:rsidRPr="00DB0650" w:rsidRDefault="00A50976" w:rsidP="00A50976">
      <w:pPr>
        <w:numPr>
          <w:ilvl w:val="0"/>
          <w:numId w:val="3"/>
        </w:numPr>
        <w:tabs>
          <w:tab w:val="clear" w:pos="1605"/>
          <w:tab w:val="left" w:pos="900"/>
        </w:tabs>
        <w:ind w:left="0" w:firstLine="540"/>
        <w:jc w:val="both"/>
        <w:rPr>
          <w:sz w:val="28"/>
          <w:szCs w:val="28"/>
          <w:lang w:val="uz-Cyrl-UZ"/>
        </w:rPr>
      </w:pPr>
      <w:r w:rsidRPr="00DB0650">
        <w:rPr>
          <w:sz w:val="28"/>
          <w:szCs w:val="28"/>
          <w:lang w:val="uz-Cyrl-UZ"/>
        </w:rPr>
        <w:t xml:space="preserve">нутқнинг тўлиқ ривожланмаганлиги (НТР, турли даражадаги нутқнинг ривожланмаганлиги нутқида кўпгина лексик-грамматик камчиликлари бор болалар билан: дизартриянинг, алалиянинг, дислексиянинг </w:t>
      </w:r>
      <w:r w:rsidRPr="00DB0650">
        <w:rPr>
          <w:sz w:val="28"/>
          <w:szCs w:val="28"/>
          <w:lang w:val="uz-Cyrl-UZ"/>
        </w:rPr>
        <w:lastRenderedPageBreak/>
        <w:t>ва алексиянинг, ҳамда дисграфиянинг ва аграфиянинг мураккаб кўринишларида);</w:t>
      </w:r>
    </w:p>
    <w:p w:rsidR="00A50976" w:rsidRPr="00A50976" w:rsidRDefault="00A50976" w:rsidP="00A50976">
      <w:pPr>
        <w:numPr>
          <w:ilvl w:val="0"/>
          <w:numId w:val="3"/>
        </w:numPr>
        <w:tabs>
          <w:tab w:val="clear" w:pos="1605"/>
          <w:tab w:val="left" w:pos="900"/>
        </w:tabs>
        <w:ind w:left="0" w:firstLine="540"/>
        <w:jc w:val="both"/>
        <w:rPr>
          <w:sz w:val="28"/>
          <w:szCs w:val="28"/>
          <w:lang w:val="uz-Cyrl-UZ"/>
        </w:rPr>
      </w:pPr>
      <w:r w:rsidRPr="00DB0650">
        <w:rPr>
          <w:sz w:val="28"/>
          <w:szCs w:val="28"/>
          <w:lang w:val="uz-Cyrl-UZ"/>
        </w:rPr>
        <w:t>(ринофониянинг, дисфониянинг, афониянинг)  куй-интонацион камчиликлари ва  (дудуқланиш, итерация, полтерн, тахилалия, брадилалия билан)  нутқнинг темпо-ритмик томонлари.</w:t>
      </w:r>
    </w:p>
    <w:p w:rsidR="00A50976" w:rsidRPr="00DB0650" w:rsidRDefault="00A50976" w:rsidP="00A50976">
      <w:pPr>
        <w:rPr>
          <w:sz w:val="28"/>
          <w:szCs w:val="28"/>
        </w:rPr>
      </w:pPr>
    </w:p>
    <w:p w:rsidR="00A50976" w:rsidRPr="00DB0650" w:rsidRDefault="00A50976" w:rsidP="00A50976">
      <w:pPr>
        <w:tabs>
          <w:tab w:val="left" w:pos="900"/>
        </w:tabs>
        <w:jc w:val="center"/>
        <w:rPr>
          <w:b/>
          <w:sz w:val="28"/>
          <w:szCs w:val="28"/>
          <w:lang w:val="uz-Cyrl-UZ"/>
        </w:rPr>
      </w:pPr>
      <w:r w:rsidRPr="00DB0650">
        <w:rPr>
          <w:b/>
          <w:sz w:val="28"/>
          <w:szCs w:val="28"/>
          <w:lang w:val="uz-Cyrl-UZ"/>
        </w:rPr>
        <w:t>Нутқ бузилиши пайдо бўлишининг сабаблари</w:t>
      </w:r>
    </w:p>
    <w:p w:rsidR="00A50976" w:rsidRPr="00DB0650" w:rsidRDefault="00A50976" w:rsidP="00A50976">
      <w:pPr>
        <w:tabs>
          <w:tab w:val="left" w:pos="900"/>
        </w:tabs>
        <w:ind w:firstLine="540"/>
        <w:jc w:val="both"/>
        <w:rPr>
          <w:sz w:val="28"/>
          <w:szCs w:val="28"/>
          <w:lang w:val="uz-Cyrl-UZ"/>
        </w:rPr>
      </w:pPr>
      <w:r w:rsidRPr="00DB0650">
        <w:rPr>
          <w:sz w:val="28"/>
          <w:szCs w:val="28"/>
          <w:lang w:val="uz-Cyrl-UZ"/>
        </w:rPr>
        <w:t xml:space="preserve">    </w:t>
      </w:r>
    </w:p>
    <w:p w:rsidR="00A50976" w:rsidRPr="00DB0650" w:rsidRDefault="00A50976" w:rsidP="00A50976">
      <w:pPr>
        <w:ind w:firstLine="540"/>
        <w:jc w:val="both"/>
        <w:rPr>
          <w:sz w:val="28"/>
          <w:szCs w:val="28"/>
          <w:lang w:val="uz-Cyrl-UZ"/>
        </w:rPr>
      </w:pPr>
      <w:r w:rsidRPr="00DB0650">
        <w:rPr>
          <w:sz w:val="28"/>
          <w:szCs w:val="28"/>
          <w:lang w:val="uz-Cyrl-UZ"/>
        </w:rPr>
        <w:t>Ҳомиланинг бачадонда ривожланиши даврида, туғиш пайтида, ҳамда бола ҳаётининг биринчи йилларида мияга турли хил номаъқул таъсирлар нутқ патологиясига олиб келиши мумкин.</w:t>
      </w:r>
    </w:p>
    <w:p w:rsidR="00A50976" w:rsidRPr="00DB0650" w:rsidRDefault="00A50976" w:rsidP="00A50976">
      <w:pPr>
        <w:ind w:firstLine="540"/>
        <w:jc w:val="both"/>
        <w:rPr>
          <w:sz w:val="28"/>
          <w:szCs w:val="28"/>
          <w:lang w:val="uz-Cyrl-UZ"/>
        </w:rPr>
      </w:pPr>
      <w:r w:rsidRPr="00DB0650">
        <w:rPr>
          <w:sz w:val="28"/>
          <w:szCs w:val="28"/>
          <w:lang w:val="uz-Cyrl-UZ"/>
        </w:rPr>
        <w:t>Нутқ камчилигининг тузилиши ва даражаси кўпинча мия шикастланишининг оғирлик даражасига  ва уни олдини олишга боғлиқ бўлади, бу факторлар эса ўз навбатида мияга вақтнинг патоген таъсирига боғлиқ. Эмбриогенезнинг илк даврида асаб ҳужайралари жадаллик билан ажралиши пайтида бачадондаги ҳомиланинг 3-4-ойлигида оғир мия шикастланиши пайдо бўлади. (Н.С.Жукова, Е.М.Мастюкова, Т.Б.Филичева, 1990).</w:t>
      </w:r>
    </w:p>
    <w:p w:rsidR="00A50976" w:rsidRPr="00DB0650" w:rsidRDefault="00A50976" w:rsidP="00A50976">
      <w:pPr>
        <w:ind w:firstLine="540"/>
        <w:jc w:val="both"/>
        <w:rPr>
          <w:sz w:val="28"/>
          <w:szCs w:val="28"/>
          <w:lang w:val="uz-Cyrl-UZ"/>
        </w:rPr>
      </w:pPr>
      <w:r w:rsidRPr="00DB0650">
        <w:rPr>
          <w:sz w:val="28"/>
          <w:szCs w:val="28"/>
          <w:lang w:val="uz-Cyrl-UZ"/>
        </w:rPr>
        <w:t xml:space="preserve">Миянинг ривожланмаганлиги ва нутқнинг оғир бузилишларига олиб келувчи сабаблар орасида инфекциялар ва ҳомиладорлик даврида онанинг заҳарланиши, токсикозлар, туғиш давридаги шикастланиш, асфиксия, она ва ҳомила қонининг резус-фактор бўйича зидлиги (резус-конфликт) ёки қоннинг гуруҳга алоқадорлиги, марказий асаб тизимининг касаллиги (нейроинфекциялар- менингитлар, энцефалитлар, менингоэнцефалитлар) ва  бола ҳаётининг биринчи йилларида миянинг жароҳатланиши тез-тез учрайдиганидир. </w:t>
      </w:r>
    </w:p>
    <w:p w:rsidR="00A50976" w:rsidRPr="00DB0650" w:rsidRDefault="00A50976" w:rsidP="00A50976">
      <w:pPr>
        <w:ind w:firstLine="540"/>
        <w:jc w:val="both"/>
        <w:rPr>
          <w:sz w:val="28"/>
          <w:szCs w:val="28"/>
          <w:lang w:val="uz-Cyrl-UZ"/>
        </w:rPr>
      </w:pPr>
      <w:r w:rsidRPr="00DB0650">
        <w:rPr>
          <w:sz w:val="28"/>
          <w:szCs w:val="28"/>
          <w:lang w:val="uz-Cyrl-UZ"/>
        </w:rPr>
        <w:t>Тадқиқотчилар (Г.В.Гуровец, С.И.Маевская, 1985) моторли алалиянинг келиб чиқишини янги туғилган чақалоқлар асфиксияси ва  туғилиш пайтида мия бош суяги жароҳатининг кўпроқ сабабини очиб берганлар.</w:t>
      </w:r>
    </w:p>
    <w:p w:rsidR="00A50976" w:rsidRPr="00DB0650" w:rsidRDefault="00A50976" w:rsidP="00A50976">
      <w:pPr>
        <w:ind w:firstLine="540"/>
        <w:jc w:val="both"/>
        <w:rPr>
          <w:sz w:val="28"/>
          <w:szCs w:val="28"/>
          <w:lang w:val="uz-Cyrl-UZ"/>
        </w:rPr>
      </w:pPr>
      <w:r w:rsidRPr="00DB0650">
        <w:rPr>
          <w:sz w:val="28"/>
          <w:szCs w:val="28"/>
          <w:lang w:val="uz-Cyrl-UZ"/>
        </w:rPr>
        <w:t>Е.М.Мастюкова (1990) ўз ишларида таъкидланганидек, нутқни тўлиқ ривожланмаганлигининг яна бир кўриниши   ҳомиладорлик даврида никотин ва алкоголни истеъмол қилиш боланинг асаб-психик ва жисмонан ривожланишининг бузилишига ҳам олиб келиши мумкин. Ҳомилага алкоголнинг таъсири оқибатида жисмонан ва психик ривожланиш орқада қолади, вазни кам   болалар туғилади.  Нутқнинг тўлиқ ривожланмаганлиги бу болаларда ҳаракатни тормозланиши, жазаванинг кучайиши  ва ақлий меҳнатга лаёқатлиликнинг пастлиги билан қўшилиб кетади.</w:t>
      </w:r>
    </w:p>
    <w:p w:rsidR="00A50976" w:rsidRPr="00DB0650" w:rsidRDefault="00A50976" w:rsidP="00A50976">
      <w:pPr>
        <w:ind w:firstLine="540"/>
        <w:jc w:val="both"/>
        <w:rPr>
          <w:sz w:val="28"/>
          <w:szCs w:val="28"/>
          <w:lang w:val="uz-Cyrl-UZ"/>
        </w:rPr>
      </w:pPr>
      <w:r w:rsidRPr="00DB0650">
        <w:rPr>
          <w:sz w:val="28"/>
          <w:szCs w:val="28"/>
          <w:lang w:val="uz-Cyrl-UZ"/>
        </w:rPr>
        <w:t>Шу ўринда, бола миясининг нутқ зоналарига зарар келтирувчи таъсирлар нутқ шаклланиб бўлганидан кейинги даврда рўй берса, афазия – нутқ бузилиши эҳтимоли бор.</w:t>
      </w:r>
    </w:p>
    <w:p w:rsidR="00A50976" w:rsidRPr="00DB0650" w:rsidRDefault="00A50976" w:rsidP="00A50976">
      <w:pPr>
        <w:ind w:firstLine="540"/>
        <w:jc w:val="both"/>
        <w:rPr>
          <w:sz w:val="28"/>
          <w:szCs w:val="28"/>
          <w:lang w:val="uz-Cyrl-UZ"/>
        </w:rPr>
      </w:pPr>
      <w:r w:rsidRPr="00DB0650">
        <w:rPr>
          <w:sz w:val="28"/>
          <w:szCs w:val="28"/>
          <w:lang w:val="uz-Cyrl-UZ"/>
        </w:rPr>
        <w:t xml:space="preserve">Нутқ ривожланишининг бузилишида тарбия ва атроф-муҳитнинг номаъқул шароитлари билан боғлиқлиги пайдо бўлиши кутилади. Нутқ шаклланишининг жадал даврида психик депривация унинг ривожланишини орқага суради. Агар бу факторларнинг таъсири генетик мойилликка ёки қўпол бўлмаган церебрал-органик камчиликларга мос келса, унда нутқ </w:t>
      </w:r>
      <w:r w:rsidRPr="00DB0650">
        <w:rPr>
          <w:sz w:val="28"/>
          <w:szCs w:val="28"/>
          <w:lang w:val="uz-Cyrl-UZ"/>
        </w:rPr>
        <w:lastRenderedPageBreak/>
        <w:t>ривожланишининг бузилиши турғун характерга эга бўлади ва нутқнинг тўлиқ ривожланмаганлиги кўринишида намоён бўлади.</w:t>
      </w:r>
    </w:p>
    <w:p w:rsidR="00A50976" w:rsidRPr="00DB0650" w:rsidRDefault="00A50976" w:rsidP="00A50976">
      <w:pPr>
        <w:ind w:firstLine="540"/>
        <w:jc w:val="both"/>
        <w:rPr>
          <w:sz w:val="28"/>
          <w:szCs w:val="28"/>
          <w:lang w:val="uz-Cyrl-UZ"/>
        </w:rPr>
      </w:pPr>
      <w:r w:rsidRPr="00DB0650">
        <w:rPr>
          <w:sz w:val="28"/>
          <w:szCs w:val="28"/>
          <w:lang w:val="uz-Cyrl-UZ"/>
        </w:rPr>
        <w:t xml:space="preserve">Нутқнинг тўлиқ ривожланмаганлиги одатда миянинг резидуаль-органик шикастланиши натижасидир (бу термин билан ифодаланган ҳолат тугалланган патологик жараён натижасидир). Нутқ ривожланишининг бузилишини асаб-психик касалликларидан (эпилепсия, шизофрения ва бошқалар) фарқлашни билиш керак. Интеллектуал камчиликлари бор болаларни нутқида патология ифодаланган болалар билан солиштирганда асосан марказий асаб тизимининг органик шикастланиши  кўринишлари кузатилади – минимал мия дисфункцияси дейилади (ММД). </w:t>
      </w:r>
    </w:p>
    <w:p w:rsidR="00A50976" w:rsidRPr="00DB0650" w:rsidRDefault="00A50976" w:rsidP="00A50976">
      <w:pPr>
        <w:ind w:firstLine="540"/>
        <w:jc w:val="both"/>
        <w:rPr>
          <w:sz w:val="28"/>
          <w:szCs w:val="28"/>
          <w:lang w:val="uz-Cyrl-UZ"/>
        </w:rPr>
      </w:pPr>
      <w:r w:rsidRPr="00DB0650">
        <w:rPr>
          <w:sz w:val="28"/>
          <w:szCs w:val="28"/>
          <w:lang w:val="uz-Cyrl-UZ"/>
        </w:rPr>
        <w:t xml:space="preserve">Нутқ бузилишининг этиологиясида алоҳида ўринни </w:t>
      </w:r>
      <w:r w:rsidRPr="00DB0650">
        <w:rPr>
          <w:i/>
          <w:sz w:val="28"/>
          <w:szCs w:val="28"/>
          <w:lang w:val="uz-Cyrl-UZ"/>
        </w:rPr>
        <w:t>перинатал энцефалопатия</w:t>
      </w:r>
      <w:r w:rsidRPr="00DB0650">
        <w:rPr>
          <w:sz w:val="28"/>
          <w:szCs w:val="28"/>
          <w:lang w:val="uz-Cyrl-UZ"/>
        </w:rPr>
        <w:t xml:space="preserve"> эгаллайди – бола туғилиши даврида пайдо бўлган миянинг шикастланиши.</w:t>
      </w:r>
    </w:p>
    <w:p w:rsidR="00A50976" w:rsidRPr="00DB0650" w:rsidRDefault="00A50976" w:rsidP="00A50976">
      <w:pPr>
        <w:ind w:firstLine="540"/>
        <w:jc w:val="both"/>
        <w:rPr>
          <w:sz w:val="28"/>
          <w:szCs w:val="28"/>
          <w:lang w:val="uz-Cyrl-UZ"/>
        </w:rPr>
      </w:pPr>
      <w:r w:rsidRPr="00DB0650">
        <w:rPr>
          <w:sz w:val="28"/>
          <w:szCs w:val="28"/>
          <w:lang w:val="uz-Cyrl-UZ"/>
        </w:rPr>
        <w:t>Нутқ бузилишида марказий асаб тизимининг камчиликлари органик ва функционал даражаларнинг ифодаланган ва бартараф қилинганларига бўйсунишини кузатиш мумкин:</w:t>
      </w:r>
    </w:p>
    <w:p w:rsidR="00A50976" w:rsidRPr="00DB0650" w:rsidRDefault="00A50976" w:rsidP="00A50976">
      <w:pPr>
        <w:ind w:firstLine="540"/>
        <w:jc w:val="both"/>
        <w:rPr>
          <w:sz w:val="28"/>
          <w:szCs w:val="28"/>
          <w:lang w:val="uz-Cyrl-UZ"/>
        </w:rPr>
      </w:pPr>
      <w:r w:rsidRPr="00DB0650">
        <w:rPr>
          <w:i/>
          <w:sz w:val="28"/>
          <w:szCs w:val="28"/>
          <w:lang w:val="uz-Cyrl-UZ"/>
        </w:rPr>
        <w:t>нутқнинг локал нуқсони</w:t>
      </w:r>
      <w:r w:rsidRPr="00DB0650">
        <w:rPr>
          <w:sz w:val="28"/>
          <w:szCs w:val="28"/>
          <w:lang w:val="uz-Cyrl-UZ"/>
        </w:rPr>
        <w:t xml:space="preserve">  (бош мия пўстлоғининг нутқ зоналаридаги камчилик),  иккиламчи билиш доирасининг бузилишида;</w:t>
      </w:r>
    </w:p>
    <w:p w:rsidR="00A50976" w:rsidRPr="00DB0650" w:rsidRDefault="00A50976" w:rsidP="00A50976">
      <w:pPr>
        <w:ind w:firstLine="540"/>
        <w:jc w:val="both"/>
        <w:rPr>
          <w:sz w:val="28"/>
          <w:szCs w:val="28"/>
        </w:rPr>
      </w:pPr>
      <w:r w:rsidRPr="00DB0650">
        <w:rPr>
          <w:sz w:val="28"/>
          <w:szCs w:val="28"/>
          <w:lang w:val="uz-Cyrl-UZ"/>
        </w:rPr>
        <w:t xml:space="preserve"> </w:t>
      </w:r>
      <w:r w:rsidRPr="00DB0650">
        <w:rPr>
          <w:i/>
          <w:sz w:val="28"/>
          <w:szCs w:val="28"/>
          <w:lang w:val="uz-Cyrl-UZ"/>
        </w:rPr>
        <w:t>уйғунлашган психонутқий нуқсон</w:t>
      </w:r>
      <w:r w:rsidRPr="00DB0650">
        <w:rPr>
          <w:sz w:val="28"/>
          <w:szCs w:val="28"/>
          <w:lang w:val="uz-Cyrl-UZ"/>
        </w:rPr>
        <w:t xml:space="preserve">  (камчиликлар фақатгина нутқ зоналарида эмас, балки  бош мия пўстлоғининг чакка-гардан-тепа қисмларида), билиш доирасидаги бузилишлар нутқ тузилмасига ҳам киради.</w:t>
      </w:r>
    </w:p>
    <w:p w:rsidR="00A50976" w:rsidRPr="00DB0650" w:rsidRDefault="00A50976" w:rsidP="00A50976">
      <w:pPr>
        <w:ind w:left="540"/>
        <w:jc w:val="center"/>
        <w:rPr>
          <w:sz w:val="28"/>
          <w:szCs w:val="28"/>
          <w:lang w:val="uz-Cyrl-UZ"/>
        </w:rPr>
      </w:pPr>
    </w:p>
    <w:p w:rsidR="00A50976" w:rsidRPr="00DB0650" w:rsidRDefault="00A50976" w:rsidP="00A50976">
      <w:pPr>
        <w:numPr>
          <w:ilvl w:val="0"/>
          <w:numId w:val="2"/>
        </w:numPr>
        <w:jc w:val="both"/>
        <w:rPr>
          <w:sz w:val="28"/>
          <w:szCs w:val="28"/>
        </w:rPr>
      </w:pPr>
      <w:r w:rsidRPr="00DB0650">
        <w:rPr>
          <w:sz w:val="28"/>
          <w:szCs w:val="28"/>
          <w:lang w:val="uz-Cyrl-UZ"/>
        </w:rPr>
        <w:t>Асосоий тушунчалар</w:t>
      </w:r>
    </w:p>
    <w:p w:rsidR="00A50976" w:rsidRPr="00DB0650" w:rsidRDefault="00A50976" w:rsidP="00A50976">
      <w:pPr>
        <w:numPr>
          <w:ilvl w:val="0"/>
          <w:numId w:val="2"/>
        </w:numPr>
        <w:jc w:val="both"/>
        <w:rPr>
          <w:sz w:val="28"/>
          <w:szCs w:val="28"/>
        </w:rPr>
      </w:pPr>
      <w:r w:rsidRPr="00DB0650">
        <w:rPr>
          <w:sz w:val="28"/>
          <w:szCs w:val="28"/>
          <w:lang w:val="uz-Cyrl-UZ"/>
        </w:rPr>
        <w:t>Нутқ бузилишларига эга шахсларнинг типлпри</w:t>
      </w:r>
    </w:p>
    <w:p w:rsidR="00A50976" w:rsidRPr="00DB0650" w:rsidRDefault="00A50976" w:rsidP="00A50976">
      <w:pPr>
        <w:numPr>
          <w:ilvl w:val="0"/>
          <w:numId w:val="2"/>
        </w:numPr>
        <w:jc w:val="both"/>
        <w:rPr>
          <w:sz w:val="28"/>
          <w:szCs w:val="28"/>
        </w:rPr>
      </w:pPr>
      <w:r w:rsidRPr="00DB0650">
        <w:rPr>
          <w:sz w:val="28"/>
          <w:szCs w:val="28"/>
          <w:lang w:val="uz-Cyrl-UZ"/>
        </w:rPr>
        <w:t>Мулоқат мативацияси</w:t>
      </w:r>
    </w:p>
    <w:p w:rsidR="00A50976" w:rsidRPr="00DB0650" w:rsidRDefault="00A50976" w:rsidP="00A50976">
      <w:pPr>
        <w:rPr>
          <w:sz w:val="32"/>
          <w:szCs w:val="32"/>
          <w:lang w:val="uz-Cyrl-UZ"/>
        </w:rPr>
      </w:pPr>
    </w:p>
    <w:p w:rsidR="00A50976" w:rsidRPr="00DB0650" w:rsidRDefault="00A50976" w:rsidP="00A50976">
      <w:pPr>
        <w:ind w:firstLine="540"/>
        <w:jc w:val="both"/>
        <w:rPr>
          <w:sz w:val="28"/>
          <w:szCs w:val="28"/>
          <w:lang w:val="uz-Cyrl-UZ"/>
        </w:rPr>
      </w:pPr>
      <w:r w:rsidRPr="00DB0650">
        <w:rPr>
          <w:sz w:val="28"/>
          <w:szCs w:val="28"/>
          <w:lang w:val="uz-Cyrl-UZ"/>
        </w:rPr>
        <w:t>Маълумки, ҳар бир одам туғилган кунидан бошлаб одамлар қуршовида, маълум коллективда, оилда яшайди ва ўсади. Одам болас албатта индивид сифатида дунёга келади. Бу сўзнинг маъноси шундан иборатки, одам ўз ҳаётини давом эттириш учун бир қанча туғма, яъни онадан тайёр ҳолда берилган хусусиятларга, масалан, ҳар бир чақалоқ боланинг фақат ўзигагина ҳос бўлган табиий эҳтиёжлари, ҳулқ атвор ифодалари, бир қатор туғма (шартсиз) рефлекслари, нерв системасининг типларига эга бўлади. Кейинчалик ана шу туғма индивидуал хусусиятлар асосида одам боласи атрофидаги бошқа одамлар билан маълум муносабатларга кириши бошлайди. Одам шахси ҳамиша аниқ ижтимоий муносабатлар асосида таркиб топади. Бу инсон шахсига берилган жуда тўғри, илмий таърифдир. Чунки одам ҳамма вақт маълум бир жамиятда яшайди. Жамиятдан, яъни одамлар коллективидан ташқарида яшайдиган, одамлар жамияти билан боғлиқ бўлмаган биронта одам йўк ва бўлиши ҳам мумкин эмас.</w:t>
      </w:r>
    </w:p>
    <w:p w:rsidR="00A50976" w:rsidRPr="00DB0650" w:rsidRDefault="00A50976" w:rsidP="00A50976">
      <w:pPr>
        <w:ind w:firstLine="540"/>
        <w:jc w:val="both"/>
        <w:rPr>
          <w:sz w:val="28"/>
          <w:szCs w:val="28"/>
          <w:lang w:val="uz-Cyrl-UZ"/>
        </w:rPr>
      </w:pPr>
      <w:r w:rsidRPr="00DB0650">
        <w:rPr>
          <w:sz w:val="28"/>
          <w:szCs w:val="28"/>
          <w:lang w:val="uz-Cyrl-UZ"/>
        </w:rPr>
        <w:t>Одам боласи туғилишда маълум биологик белгиларга эга бўлиб, у ижтимоий тажриба орттириш жараёнида шахс бўлиб шакиллана бошлайди. Демак, шахс деганда биз маълум жамиятнинг аъзоси, шу жамият аъзолари билан ижтимоий муносабатларга киришадиган конкрет одамни тушунамиз.</w:t>
      </w:r>
    </w:p>
    <w:p w:rsidR="00A50976" w:rsidRPr="00DB0650" w:rsidRDefault="00A50976" w:rsidP="00A50976">
      <w:pPr>
        <w:ind w:firstLine="540"/>
        <w:jc w:val="both"/>
        <w:rPr>
          <w:sz w:val="28"/>
          <w:szCs w:val="28"/>
          <w:lang w:val="uz-Cyrl-UZ"/>
        </w:rPr>
      </w:pPr>
      <w:r w:rsidRPr="00DB0650">
        <w:rPr>
          <w:sz w:val="28"/>
          <w:szCs w:val="28"/>
          <w:lang w:val="uz-Cyrl-UZ"/>
        </w:rPr>
        <w:lastRenderedPageBreak/>
        <w:t>Одамнинг шахс сифатида теварак-атрофдаги одамлар ва турли-туман нарсалар билан бўлган алоқалари уларнинг ишлаб чиқариш фаолиятларида, одамлар ўртасида юзага келадиган ҳар хил муносабатларида намоён бўлади. Бу ҳақида К.Марк бундай деб ёзган эди: “Одамлар ишлаб чиқаришда фақат табиат билангина муносабатда бўлиб қолмайди ўлар биргаликда амалга ошириладиган фаолиятга ва ўз фаолиятларини алмашиш  учун маълум тархзда бирлашмасдан туриб ишлаб чиқара олмайдилар. Ишлаб чиқариш учун одамлар маълум алоқа ва муносабатларда бўладилар ва фақат ана шу ижтимоий алоқалар ва муносабатлар замонидагина одамларнинг табиатга бўлган  муносабатлари ҳамда ишлаб чиқаришлари мавжуддир".</w:t>
      </w:r>
    </w:p>
    <w:p w:rsidR="00A50976" w:rsidRPr="00DB0650" w:rsidRDefault="00A50976" w:rsidP="00A50976">
      <w:pPr>
        <w:ind w:firstLine="540"/>
        <w:jc w:val="both"/>
        <w:rPr>
          <w:sz w:val="28"/>
          <w:szCs w:val="28"/>
          <w:lang w:val="uz-Cyrl-UZ"/>
        </w:rPr>
      </w:pPr>
      <w:r w:rsidRPr="00DB0650">
        <w:rPr>
          <w:sz w:val="28"/>
          <w:szCs w:val="28"/>
          <w:lang w:val="uz-Cyrl-UZ"/>
        </w:rPr>
        <w:t>Одамлар ўзларининг биргаликда амалга оширадиган ишлаб чиқариш муносабатларида бир-бирларини англайдилар, ҳатти-ҳаракатлари хулқ-атворларидаги ижобий ҳамда салбий томонларини кўрадилар. Шундай қилиб, одам ижтимоий жамиятда, конкрет одамлар билан бўлган ижтимоий муносабатлар жараёнида шахс сифатида таркиб топа бошлайдилар.</w:t>
      </w:r>
    </w:p>
    <w:p w:rsidR="00A50976" w:rsidRPr="00DB0650" w:rsidRDefault="00A50976" w:rsidP="00A50976">
      <w:pPr>
        <w:rPr>
          <w:sz w:val="28"/>
          <w:szCs w:val="28"/>
          <w:lang w:val="uz-Cyrl-UZ"/>
        </w:rPr>
      </w:pPr>
      <w:r w:rsidRPr="00DB0650">
        <w:rPr>
          <w:sz w:val="28"/>
          <w:szCs w:val="28"/>
          <w:lang w:val="uz-Cyrl-UZ"/>
        </w:rPr>
        <w:t xml:space="preserve"> Психо-физик ривожланишида нуқсони бўлган болаларда нутқ камчиликлари:</w:t>
      </w:r>
    </w:p>
    <w:p w:rsidR="00A50976" w:rsidRPr="00DB0650" w:rsidRDefault="00A50976" w:rsidP="00A50976">
      <w:pPr>
        <w:numPr>
          <w:ilvl w:val="0"/>
          <w:numId w:val="1"/>
        </w:numPr>
        <w:jc w:val="both"/>
        <w:rPr>
          <w:sz w:val="28"/>
          <w:szCs w:val="28"/>
          <w:lang w:val="uz-Cyrl-UZ"/>
        </w:rPr>
      </w:pPr>
      <w:r w:rsidRPr="00DB0650">
        <w:rPr>
          <w:sz w:val="28"/>
          <w:szCs w:val="28"/>
          <w:lang w:val="uz-Cyrl-UZ"/>
        </w:rPr>
        <w:t>Ақли заиф болаларда</w:t>
      </w:r>
    </w:p>
    <w:p w:rsidR="00A50976" w:rsidRPr="00DB0650" w:rsidRDefault="00A50976" w:rsidP="00A50976">
      <w:pPr>
        <w:numPr>
          <w:ilvl w:val="0"/>
          <w:numId w:val="1"/>
        </w:numPr>
        <w:jc w:val="both"/>
        <w:rPr>
          <w:sz w:val="28"/>
          <w:szCs w:val="28"/>
          <w:lang w:val="uz-Cyrl-UZ"/>
        </w:rPr>
      </w:pPr>
      <w:r w:rsidRPr="00DB0650">
        <w:rPr>
          <w:sz w:val="28"/>
          <w:szCs w:val="28"/>
          <w:lang w:val="uz-Cyrl-UZ"/>
        </w:rPr>
        <w:t>РРС болаларда</w:t>
      </w:r>
    </w:p>
    <w:p w:rsidR="00A50976" w:rsidRPr="00DB0650" w:rsidRDefault="00A50976" w:rsidP="00A50976">
      <w:pPr>
        <w:numPr>
          <w:ilvl w:val="0"/>
          <w:numId w:val="1"/>
        </w:numPr>
        <w:jc w:val="both"/>
        <w:rPr>
          <w:sz w:val="28"/>
          <w:szCs w:val="28"/>
          <w:lang w:val="uz-Cyrl-UZ"/>
        </w:rPr>
      </w:pPr>
      <w:r w:rsidRPr="00DB0650">
        <w:rPr>
          <w:sz w:val="28"/>
          <w:szCs w:val="28"/>
          <w:lang w:val="uz-Cyrl-UZ"/>
        </w:rPr>
        <w:t>Заиф эшитувчи болаларда</w:t>
      </w:r>
    </w:p>
    <w:p w:rsidR="00A50976" w:rsidRPr="00DB0650" w:rsidRDefault="00A50976" w:rsidP="00A50976">
      <w:pPr>
        <w:numPr>
          <w:ilvl w:val="0"/>
          <w:numId w:val="1"/>
        </w:numPr>
        <w:jc w:val="both"/>
        <w:rPr>
          <w:sz w:val="28"/>
          <w:szCs w:val="28"/>
          <w:lang w:val="uz-Cyrl-UZ"/>
        </w:rPr>
      </w:pPr>
      <w:r w:rsidRPr="00DB0650">
        <w:rPr>
          <w:sz w:val="28"/>
          <w:szCs w:val="28"/>
          <w:lang w:val="uz-Cyrl-UZ"/>
        </w:rPr>
        <w:t>Заиф кўрувчи болаларда</w:t>
      </w:r>
    </w:p>
    <w:p w:rsidR="00A50976" w:rsidRPr="00DB0650" w:rsidRDefault="00A50976" w:rsidP="00A50976">
      <w:pPr>
        <w:numPr>
          <w:ilvl w:val="0"/>
          <w:numId w:val="1"/>
        </w:numPr>
        <w:jc w:val="both"/>
        <w:rPr>
          <w:sz w:val="28"/>
          <w:szCs w:val="28"/>
          <w:lang w:val="uz-Cyrl-UZ"/>
        </w:rPr>
      </w:pPr>
      <w:r w:rsidRPr="00DB0650">
        <w:rPr>
          <w:sz w:val="28"/>
          <w:szCs w:val="28"/>
          <w:lang w:val="uz-Cyrl-UZ"/>
        </w:rPr>
        <w:t>Оғир нутқ камчилиги бор борлаларда</w:t>
      </w:r>
    </w:p>
    <w:p w:rsidR="00A50976" w:rsidRPr="00DB0650" w:rsidRDefault="00A50976" w:rsidP="00A50976">
      <w:pPr>
        <w:numPr>
          <w:ilvl w:val="0"/>
          <w:numId w:val="1"/>
        </w:numPr>
        <w:jc w:val="both"/>
        <w:rPr>
          <w:sz w:val="28"/>
          <w:szCs w:val="28"/>
          <w:lang w:val="uz-Cyrl-UZ"/>
        </w:rPr>
      </w:pPr>
      <w:r w:rsidRPr="00DB0650">
        <w:rPr>
          <w:sz w:val="28"/>
          <w:szCs w:val="28"/>
          <w:lang w:val="uz-Cyrl-UZ"/>
        </w:rPr>
        <w:t>Болалар церебрал параличи бор болаларда</w:t>
      </w:r>
    </w:p>
    <w:p w:rsidR="00A50976" w:rsidRPr="00DB0650" w:rsidRDefault="00A50976" w:rsidP="00A50976">
      <w:pPr>
        <w:rPr>
          <w:sz w:val="28"/>
          <w:szCs w:val="28"/>
        </w:rPr>
      </w:pPr>
    </w:p>
    <w:p w:rsidR="00A50976" w:rsidRPr="00DB0650" w:rsidRDefault="00A50976" w:rsidP="00A50976">
      <w:pPr>
        <w:pStyle w:val="a3"/>
        <w:tabs>
          <w:tab w:val="left" w:pos="900"/>
        </w:tabs>
        <w:jc w:val="center"/>
        <w:rPr>
          <w:rFonts w:ascii="Times New Roman" w:hAnsi="Times New Roman"/>
          <w:b/>
          <w:bCs/>
          <w:szCs w:val="28"/>
          <w:lang w:val="uz-Cyrl-UZ"/>
        </w:rPr>
      </w:pPr>
      <w:r w:rsidRPr="00DB0650">
        <w:rPr>
          <w:rFonts w:ascii="Times New Roman" w:hAnsi="Times New Roman"/>
          <w:b/>
          <w:bCs/>
          <w:szCs w:val="28"/>
          <w:lang w:val="uz-Cyrl-UZ"/>
        </w:rPr>
        <w:t>Нутқнинг тўлиқ ривожланмаганлиги ва ақлий қолоқлик</w:t>
      </w:r>
    </w:p>
    <w:p w:rsidR="00A50976" w:rsidRPr="00DB0650" w:rsidRDefault="00A50976" w:rsidP="00A50976">
      <w:pPr>
        <w:pStyle w:val="a3"/>
        <w:tabs>
          <w:tab w:val="left" w:pos="900"/>
        </w:tabs>
        <w:rPr>
          <w:rFonts w:ascii="Times New Roman" w:hAnsi="Times New Roman"/>
          <w:szCs w:val="28"/>
          <w:lang w:val="uz-Cyrl-UZ"/>
        </w:rPr>
      </w:pPr>
    </w:p>
    <w:p w:rsidR="00A50976" w:rsidRPr="00DB0650" w:rsidRDefault="00A50976" w:rsidP="00A50976">
      <w:pPr>
        <w:pStyle w:val="a3"/>
        <w:tabs>
          <w:tab w:val="left" w:pos="900"/>
        </w:tabs>
        <w:rPr>
          <w:rFonts w:ascii="Times New Roman" w:hAnsi="Times New Roman"/>
          <w:szCs w:val="28"/>
          <w:lang w:val="uz-Cyrl-UZ"/>
        </w:rPr>
      </w:pPr>
      <w:r w:rsidRPr="00DB0650">
        <w:rPr>
          <w:rFonts w:ascii="Times New Roman" w:hAnsi="Times New Roman"/>
          <w:szCs w:val="28"/>
          <w:lang w:val="uz-Cyrl-UZ"/>
        </w:rPr>
        <w:t>Нутқ бузилиши ва  ақлий қолоқликда дифференциал ташҳис қўйиш  умумий психик ривожланмаганлик, доим, у ёки бу даражада нутқнинг ривожланмаганлигида кузатилади, бошқа томондан эса, болада ифодаланган нутқ ривожланмаганлиги унда  интеллект ривожланиши нотекис ёки тўхталиб қолганлигини белгилайди.  Қатор ҳолларда болани фақат коррекция машғулотлари жараёнида динамик ўрганиш натижасида диагностика қилиш самарали бўлиши мумкин. Ақл ривожланишининг четга чиқишлари бор, умумий интеллектуал нуқсони бўлган, фикрлаш қобилиятининг ҳамма кўринишларини қамраб олувчи болалардан фарқли, нутқида оғир бузилишлар бўлган болаларда нутқ иштирокини талаб қилувчи вазифалар  каттагина оғир қийинчиликлар туғдиради.</w:t>
      </w:r>
    </w:p>
    <w:p w:rsidR="00A50976" w:rsidRPr="00DB0650" w:rsidRDefault="00A50976" w:rsidP="00A50976">
      <w:pPr>
        <w:pStyle w:val="a3"/>
        <w:tabs>
          <w:tab w:val="left" w:pos="900"/>
        </w:tabs>
        <w:rPr>
          <w:rFonts w:ascii="Times New Roman" w:hAnsi="Times New Roman"/>
          <w:szCs w:val="28"/>
          <w:lang w:val="uz-Cyrl-UZ"/>
        </w:rPr>
      </w:pPr>
      <w:r w:rsidRPr="00DB0650">
        <w:rPr>
          <w:rFonts w:ascii="Times New Roman" w:hAnsi="Times New Roman"/>
          <w:szCs w:val="28"/>
          <w:lang w:val="uz-Cyrl-UZ"/>
        </w:rPr>
        <w:t xml:space="preserve">НТР ли болаларда ақли қолоқ болалардан фарқли психик жараёнларнинг инертлиги кузатилмайди, улар  ўзлаштирган ақлий ҳаракатларини бошқасига ёки ўхшаш вазифаларни ўтказишга қобилиятлидирлар. Бу болалар, агар улар нутқий жавобни талаб қилмаса, ҳаракатларнинг умумлашган усулларини шаклланишининг ёрдамига камроқ муҳтож.  Нутқи тўлиқ ривожланмаган болаларда кўпроқ дифференцияланган ҳаяжонли реакциялар белгиланади, улар ўзларининг нутқдаги камчиликларига танқидий қарайдилар ва кўп </w:t>
      </w:r>
      <w:r w:rsidRPr="00DB0650">
        <w:rPr>
          <w:rFonts w:ascii="Times New Roman" w:hAnsi="Times New Roman"/>
          <w:szCs w:val="28"/>
          <w:lang w:val="uz-Cyrl-UZ"/>
        </w:rPr>
        <w:lastRenderedPageBreak/>
        <w:t>вазифаларда нутқий жавоблардан онгли равишда қочишга ҳаракат қиладилар. Уларнинг фаолиятлари мақсадга йўналтирилган ва назорат қилинадиган  характерда бўлади. Улар вазифани бажаришда етарлича қизиқувчанлик ва фаросатлилик кўрсатадилар.</w:t>
      </w:r>
    </w:p>
    <w:p w:rsidR="00A50976" w:rsidRPr="00DB0650" w:rsidRDefault="00A50976" w:rsidP="00A50976">
      <w:pPr>
        <w:pStyle w:val="a3"/>
        <w:tabs>
          <w:tab w:val="left" w:pos="900"/>
        </w:tabs>
        <w:rPr>
          <w:rFonts w:ascii="Times New Roman" w:hAnsi="Times New Roman"/>
          <w:szCs w:val="28"/>
          <w:lang w:val="uz-Cyrl-UZ"/>
        </w:rPr>
      </w:pPr>
    </w:p>
    <w:p w:rsidR="00A50976" w:rsidRPr="00DB0650" w:rsidRDefault="00A50976" w:rsidP="00A50976">
      <w:pPr>
        <w:pStyle w:val="a3"/>
        <w:tabs>
          <w:tab w:val="left" w:pos="900"/>
        </w:tabs>
        <w:rPr>
          <w:rFonts w:ascii="Times New Roman" w:hAnsi="Times New Roman"/>
          <w:szCs w:val="28"/>
          <w:lang w:val="uz-Cyrl-UZ"/>
        </w:rPr>
      </w:pPr>
    </w:p>
    <w:p w:rsidR="00A50976" w:rsidRPr="00DB0650" w:rsidRDefault="00A50976" w:rsidP="00A50976">
      <w:pPr>
        <w:pStyle w:val="a3"/>
        <w:tabs>
          <w:tab w:val="left" w:pos="900"/>
        </w:tabs>
        <w:jc w:val="center"/>
        <w:rPr>
          <w:rFonts w:ascii="Times New Roman" w:hAnsi="Times New Roman"/>
          <w:b/>
          <w:bCs/>
          <w:szCs w:val="28"/>
          <w:lang w:val="uz-Cyrl-UZ"/>
        </w:rPr>
      </w:pPr>
      <w:r w:rsidRPr="00DB0650">
        <w:rPr>
          <w:rFonts w:ascii="Times New Roman" w:hAnsi="Times New Roman"/>
          <w:b/>
          <w:bCs/>
          <w:szCs w:val="28"/>
          <w:lang w:val="uz-Cyrl-UZ"/>
        </w:rPr>
        <w:t>Нутқнинг тўлиқ ривожланмаганлиги ва психик ривожланишнинг сустлашиши</w:t>
      </w:r>
    </w:p>
    <w:p w:rsidR="00A50976" w:rsidRPr="00DB0650" w:rsidRDefault="00A50976" w:rsidP="00A50976">
      <w:pPr>
        <w:pStyle w:val="a3"/>
        <w:tabs>
          <w:tab w:val="left" w:pos="900"/>
        </w:tabs>
        <w:rPr>
          <w:rFonts w:ascii="Times New Roman" w:hAnsi="Times New Roman"/>
          <w:szCs w:val="28"/>
          <w:lang w:val="uz-Cyrl-UZ"/>
        </w:rPr>
      </w:pPr>
    </w:p>
    <w:p w:rsidR="00A50976" w:rsidRPr="00DB0650" w:rsidRDefault="00A50976" w:rsidP="00A50976">
      <w:pPr>
        <w:pStyle w:val="a3"/>
        <w:tabs>
          <w:tab w:val="left" w:pos="900"/>
        </w:tabs>
        <w:rPr>
          <w:rFonts w:ascii="Times New Roman" w:hAnsi="Times New Roman"/>
          <w:szCs w:val="28"/>
          <w:lang w:val="uz-Cyrl-UZ"/>
        </w:rPr>
      </w:pPr>
      <w:r w:rsidRPr="00DB0650">
        <w:rPr>
          <w:rFonts w:ascii="Times New Roman" w:hAnsi="Times New Roman"/>
          <w:szCs w:val="28"/>
          <w:lang w:val="uz-Cyrl-UZ"/>
        </w:rPr>
        <w:t>НТР ли ва ақли  қолоқ болаларни таққослашда баъзи қийинчиликлар учрайди, НТР ва ПРС дифференциясини кўп ҳолларда амалга ошириб бўлмайди. ПРС  ли болаларда  худди НТР даги болаларга ўхшаб  эркин эътиборнинг бўшлиги, фикрлашнинг эркин ва сўз-логик ривожланишидаги камчиликлар кузатилади. Нутқ функцияси баъзи ўхшаш тавсифномларга  ҳам эга. Церебрал-органик патологияда пайдо бўлувчи, нутқ камчилигининг оғир турларида фақатгина нутқ зоналарига тегиб кетувчи хотира ва фикрлашнинг ифодаланган бузилишлари  маълум бўлди, шунга ўхшаш церебрал–органик генезиснинг ПРС ли болаларда ўхшашлиги белгиланади (Е.М.Мастюкова, 1998). Т.А.Фотекова (1993) томонидан ўтказилган НТР ли ва ПРС ли кичик мактаб ёшидаги болаларнинг солиштирма тадқиқотлари бунинг тасдиғидир.</w:t>
      </w:r>
    </w:p>
    <w:p w:rsidR="00A50976" w:rsidRPr="00DB0650" w:rsidRDefault="00A50976" w:rsidP="00A50976">
      <w:pPr>
        <w:pStyle w:val="a3"/>
        <w:tabs>
          <w:tab w:val="left" w:pos="900"/>
        </w:tabs>
        <w:rPr>
          <w:rFonts w:ascii="Times New Roman" w:hAnsi="Times New Roman"/>
          <w:szCs w:val="28"/>
          <w:lang w:val="ru-RU"/>
        </w:rPr>
      </w:pPr>
      <w:r w:rsidRPr="00DB0650">
        <w:rPr>
          <w:rFonts w:ascii="Times New Roman" w:hAnsi="Times New Roman"/>
          <w:szCs w:val="28"/>
          <w:lang w:val="uz-Cyrl-UZ"/>
        </w:rPr>
        <w:t xml:space="preserve">НТР ли ва ПРС ли болаларда турли хил таркибий нутқ функциялари аҳволини махсус ишлаб чиқилган методика ёрдамида нутқ ривожланишининг хусусиятларини логопедик текширувлари  фақат сифатли эмас, балки сон жиҳатидан ҳам баҳолашга имкон беради. 27,1 % ва 37,5% болаларда мос равишда фикрлашнинг аниқ-образли ривожланишини  етарлича яхши босқичи ва  прогноз қилиш фаолиятининг самараси аниқланди. </w:t>
      </w:r>
      <w:r w:rsidRPr="00DB0650">
        <w:rPr>
          <w:rFonts w:ascii="Times New Roman" w:hAnsi="Times New Roman"/>
          <w:szCs w:val="28"/>
          <w:lang w:val="ru-RU"/>
        </w:rPr>
        <w:t>Ани</w:t>
      </w:r>
      <w:proofErr w:type="gramStart"/>
      <w:r w:rsidRPr="00DB0650">
        <w:rPr>
          <w:rFonts w:ascii="Times New Roman" w:hAnsi="Times New Roman"/>
          <w:szCs w:val="28"/>
          <w:lang w:val="uz-Cyrl-UZ"/>
        </w:rPr>
        <w:t>қ</w:t>
      </w:r>
      <w:r w:rsidRPr="00DB0650">
        <w:rPr>
          <w:rFonts w:ascii="Times New Roman" w:hAnsi="Times New Roman"/>
          <w:szCs w:val="28"/>
          <w:lang w:val="ru-RU"/>
        </w:rPr>
        <w:t>-</w:t>
      </w:r>
      <w:proofErr w:type="spellStart"/>
      <w:proofErr w:type="gramEnd"/>
      <w:r w:rsidRPr="00DB0650">
        <w:rPr>
          <w:rFonts w:ascii="Times New Roman" w:hAnsi="Times New Roman"/>
          <w:szCs w:val="28"/>
          <w:lang w:val="ru-RU"/>
        </w:rPr>
        <w:t>образли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фикрлашнинг</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кучсиз</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ривожланиши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ва</w:t>
      </w:r>
      <w:proofErr w:type="spellEnd"/>
      <w:r w:rsidRPr="00DB0650">
        <w:rPr>
          <w:rFonts w:ascii="Times New Roman" w:hAnsi="Times New Roman"/>
          <w:szCs w:val="28"/>
          <w:lang w:val="ru-RU"/>
        </w:rPr>
        <w:t xml:space="preserve"> прогноз </w:t>
      </w:r>
      <w:r w:rsidRPr="00DB0650">
        <w:rPr>
          <w:rFonts w:ascii="Times New Roman" w:hAnsi="Times New Roman"/>
          <w:szCs w:val="28"/>
          <w:lang w:val="uz-Cyrl-UZ"/>
        </w:rPr>
        <w:t xml:space="preserve">қилиш </w:t>
      </w:r>
      <w:proofErr w:type="spellStart"/>
      <w:r w:rsidRPr="00DB0650">
        <w:rPr>
          <w:rFonts w:ascii="Times New Roman" w:hAnsi="Times New Roman"/>
          <w:szCs w:val="28"/>
          <w:lang w:val="ru-RU"/>
        </w:rPr>
        <w:t>фаолияти</w:t>
      </w:r>
      <w:proofErr w:type="spellEnd"/>
      <w:r w:rsidRPr="00DB0650">
        <w:rPr>
          <w:rFonts w:ascii="Times New Roman" w:hAnsi="Times New Roman"/>
          <w:szCs w:val="28"/>
          <w:lang w:val="ru-RU"/>
        </w:rPr>
        <w:t xml:space="preserve">  Н</w:t>
      </w:r>
      <w:r w:rsidRPr="00DB0650">
        <w:rPr>
          <w:rFonts w:ascii="Times New Roman" w:hAnsi="Times New Roman"/>
          <w:szCs w:val="28"/>
          <w:lang w:val="uz-Cyrl-UZ"/>
        </w:rPr>
        <w:t>Т</w:t>
      </w:r>
      <w:r w:rsidRPr="00DB0650">
        <w:rPr>
          <w:rFonts w:ascii="Times New Roman" w:hAnsi="Times New Roman"/>
          <w:szCs w:val="28"/>
          <w:lang w:val="ru-RU"/>
        </w:rPr>
        <w:t xml:space="preserve">Р ли </w:t>
      </w:r>
      <w:proofErr w:type="spellStart"/>
      <w:r w:rsidRPr="00DB0650">
        <w:rPr>
          <w:rFonts w:ascii="Times New Roman" w:hAnsi="Times New Roman"/>
          <w:szCs w:val="28"/>
          <w:lang w:val="ru-RU"/>
        </w:rPr>
        <w:t>болаларда</w:t>
      </w:r>
      <w:proofErr w:type="spellEnd"/>
      <w:r w:rsidRPr="00DB0650">
        <w:rPr>
          <w:rFonts w:ascii="Times New Roman" w:hAnsi="Times New Roman"/>
          <w:szCs w:val="28"/>
          <w:lang w:val="ru-RU"/>
        </w:rPr>
        <w:t xml:space="preserve"> 37,3% </w:t>
      </w:r>
      <w:proofErr w:type="spellStart"/>
      <w:r w:rsidRPr="00DB0650">
        <w:rPr>
          <w:rFonts w:ascii="Times New Roman" w:hAnsi="Times New Roman"/>
          <w:szCs w:val="28"/>
          <w:lang w:val="ru-RU"/>
        </w:rPr>
        <w:t>ва</w:t>
      </w:r>
      <w:proofErr w:type="spellEnd"/>
      <w:r w:rsidRPr="00DB0650">
        <w:rPr>
          <w:rFonts w:ascii="Times New Roman" w:hAnsi="Times New Roman"/>
          <w:szCs w:val="28"/>
          <w:lang w:val="ru-RU"/>
        </w:rPr>
        <w:t xml:space="preserve"> ПР</w:t>
      </w:r>
      <w:r w:rsidRPr="00DB0650">
        <w:rPr>
          <w:rFonts w:ascii="Times New Roman" w:hAnsi="Times New Roman"/>
          <w:szCs w:val="28"/>
          <w:lang w:val="uz-Cyrl-UZ"/>
        </w:rPr>
        <w:t>С</w:t>
      </w:r>
      <w:r w:rsidRPr="00DB0650">
        <w:rPr>
          <w:rFonts w:ascii="Times New Roman" w:hAnsi="Times New Roman"/>
          <w:szCs w:val="28"/>
          <w:lang w:val="ru-RU"/>
        </w:rPr>
        <w:t xml:space="preserve"> ли </w:t>
      </w:r>
      <w:proofErr w:type="spellStart"/>
      <w:r w:rsidRPr="00DB0650">
        <w:rPr>
          <w:rFonts w:ascii="Times New Roman" w:hAnsi="Times New Roman"/>
          <w:szCs w:val="28"/>
          <w:lang w:val="ru-RU"/>
        </w:rPr>
        <w:t>болаларда</w:t>
      </w:r>
      <w:proofErr w:type="spellEnd"/>
      <w:r w:rsidRPr="00DB0650">
        <w:rPr>
          <w:rFonts w:ascii="Times New Roman" w:hAnsi="Times New Roman"/>
          <w:szCs w:val="28"/>
          <w:lang w:val="ru-RU"/>
        </w:rPr>
        <w:t xml:space="preserve"> 47,5%  </w:t>
      </w:r>
      <w:proofErr w:type="spellStart"/>
      <w:r w:rsidRPr="00DB0650">
        <w:rPr>
          <w:rFonts w:ascii="Times New Roman" w:hAnsi="Times New Roman"/>
          <w:szCs w:val="28"/>
          <w:lang w:val="ru-RU"/>
        </w:rPr>
        <w:t>ани</w:t>
      </w:r>
      <w:proofErr w:type="spellEnd"/>
      <w:r w:rsidRPr="00DB0650">
        <w:rPr>
          <w:rFonts w:ascii="Times New Roman" w:hAnsi="Times New Roman"/>
          <w:szCs w:val="28"/>
          <w:lang w:val="uz-Cyrl-UZ"/>
        </w:rPr>
        <w:t>қ</w:t>
      </w:r>
      <w:proofErr w:type="spellStart"/>
      <w:r w:rsidRPr="00DB0650">
        <w:rPr>
          <w:rFonts w:ascii="Times New Roman" w:hAnsi="Times New Roman"/>
          <w:szCs w:val="28"/>
          <w:lang w:val="ru-RU"/>
        </w:rPr>
        <w:t>ланди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Бу</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маъулмотларнинг</w:t>
      </w:r>
      <w:proofErr w:type="spellEnd"/>
      <w:r w:rsidRPr="00DB0650">
        <w:rPr>
          <w:rFonts w:ascii="Times New Roman" w:hAnsi="Times New Roman"/>
          <w:szCs w:val="28"/>
          <w:lang w:val="ru-RU"/>
        </w:rPr>
        <w:t xml:space="preserve"> к</w:t>
      </w:r>
      <w:r w:rsidRPr="00DB0650">
        <w:rPr>
          <w:rFonts w:ascii="Times New Roman" w:hAnsi="Times New Roman"/>
          <w:szCs w:val="28"/>
          <w:lang w:val="uz-Cyrl-UZ"/>
        </w:rPr>
        <w:t>ў</w:t>
      </w:r>
      <w:proofErr w:type="spellStart"/>
      <w:r w:rsidRPr="00DB0650">
        <w:rPr>
          <w:rFonts w:ascii="Times New Roman" w:hAnsi="Times New Roman"/>
          <w:szCs w:val="28"/>
          <w:lang w:val="ru-RU"/>
        </w:rPr>
        <w:t>рсатишича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ривожланишнинг</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бир</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томонга</w:t>
      </w:r>
      <w:proofErr w:type="spellEnd"/>
      <w:r w:rsidRPr="00DB0650">
        <w:rPr>
          <w:rFonts w:ascii="Times New Roman" w:hAnsi="Times New Roman"/>
          <w:szCs w:val="28"/>
          <w:lang w:val="ru-RU"/>
        </w:rPr>
        <w:t xml:space="preserve"> о</w:t>
      </w:r>
      <w:r w:rsidRPr="00DB0650">
        <w:rPr>
          <w:rFonts w:ascii="Times New Roman" w:hAnsi="Times New Roman"/>
          <w:szCs w:val="28"/>
          <w:lang w:val="uz-Cyrl-UZ"/>
        </w:rPr>
        <w:t>ғ</w:t>
      </w:r>
      <w:proofErr w:type="spellStart"/>
      <w:r w:rsidRPr="00DB0650">
        <w:rPr>
          <w:rFonts w:ascii="Times New Roman" w:hAnsi="Times New Roman"/>
          <w:szCs w:val="28"/>
          <w:lang w:val="ru-RU"/>
        </w:rPr>
        <w:t>иш</w:t>
      </w:r>
      <w:proofErr w:type="spellEnd"/>
      <w:r w:rsidRPr="00DB0650">
        <w:rPr>
          <w:rFonts w:ascii="Times New Roman" w:hAnsi="Times New Roman"/>
          <w:szCs w:val="28"/>
          <w:lang w:val="ru-RU"/>
        </w:rPr>
        <w:t xml:space="preserve"> к</w:t>
      </w:r>
      <w:r w:rsidRPr="00DB0650">
        <w:rPr>
          <w:rFonts w:ascii="Times New Roman" w:hAnsi="Times New Roman"/>
          <w:szCs w:val="28"/>
          <w:lang w:val="uz-Cyrl-UZ"/>
        </w:rPr>
        <w:t>ў</w:t>
      </w:r>
      <w:proofErr w:type="spellStart"/>
      <w:r w:rsidRPr="00DB0650">
        <w:rPr>
          <w:rFonts w:ascii="Times New Roman" w:hAnsi="Times New Roman"/>
          <w:szCs w:val="28"/>
          <w:lang w:val="ru-RU"/>
        </w:rPr>
        <w:t>ринишлар</w:t>
      </w:r>
      <w:proofErr w:type="spellEnd"/>
      <w:r w:rsidRPr="00DB0650">
        <w:rPr>
          <w:rFonts w:ascii="Times New Roman" w:hAnsi="Times New Roman"/>
          <w:szCs w:val="28"/>
          <w:lang w:val="uz-Cyrl-UZ"/>
        </w:rPr>
        <w:t>и</w:t>
      </w:r>
      <w:proofErr w:type="spellStart"/>
      <w:r w:rsidRPr="00DB0650">
        <w:rPr>
          <w:rFonts w:ascii="Times New Roman" w:hAnsi="Times New Roman"/>
          <w:szCs w:val="28"/>
          <w:lang w:val="ru-RU"/>
        </w:rPr>
        <w:t>нинг</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чегараланиши</w:t>
      </w:r>
      <w:proofErr w:type="spellEnd"/>
      <w:r w:rsidRPr="00DB0650">
        <w:rPr>
          <w:rFonts w:ascii="Times New Roman" w:hAnsi="Times New Roman"/>
          <w:szCs w:val="28"/>
          <w:lang w:val="ru-RU"/>
        </w:rPr>
        <w:t xml:space="preserve"> к</w:t>
      </w:r>
      <w:r w:rsidRPr="00DB0650">
        <w:rPr>
          <w:rFonts w:ascii="Times New Roman" w:hAnsi="Times New Roman"/>
          <w:szCs w:val="28"/>
          <w:lang w:val="uz-Cyrl-UZ"/>
        </w:rPr>
        <w:t>ў</w:t>
      </w:r>
      <w:proofErr w:type="gramStart"/>
      <w:r w:rsidRPr="00DB0650">
        <w:rPr>
          <w:rFonts w:ascii="Times New Roman" w:hAnsi="Times New Roman"/>
          <w:szCs w:val="28"/>
          <w:lang w:val="ru-RU"/>
        </w:rPr>
        <w:t>п</w:t>
      </w:r>
      <w:proofErr w:type="gramEnd"/>
      <w:r w:rsidRPr="00DB0650">
        <w:rPr>
          <w:rFonts w:ascii="Times New Roman" w:hAnsi="Times New Roman"/>
          <w:szCs w:val="28"/>
          <w:lang w:val="ru-RU"/>
        </w:rPr>
        <w:t xml:space="preserve"> </w:t>
      </w:r>
      <w:r w:rsidRPr="00DB0650">
        <w:rPr>
          <w:rFonts w:ascii="Times New Roman" w:hAnsi="Times New Roman"/>
          <w:szCs w:val="28"/>
          <w:lang w:val="uz-Cyrl-UZ"/>
        </w:rPr>
        <w:t>ҳ</w:t>
      </w:r>
      <w:proofErr w:type="spellStart"/>
      <w:r w:rsidRPr="00DB0650">
        <w:rPr>
          <w:rFonts w:ascii="Times New Roman" w:hAnsi="Times New Roman"/>
          <w:szCs w:val="28"/>
          <w:lang w:val="ru-RU"/>
        </w:rPr>
        <w:t>олларда</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w:t>
      </w:r>
      <w:proofErr w:type="spellStart"/>
      <w:r w:rsidRPr="00DB0650">
        <w:rPr>
          <w:rFonts w:ascii="Times New Roman" w:hAnsi="Times New Roman"/>
          <w:szCs w:val="28"/>
          <w:lang w:val="ru-RU"/>
        </w:rPr>
        <w:t>ийин</w:t>
      </w:r>
      <w:proofErr w:type="spellEnd"/>
      <w:r w:rsidRPr="00DB0650">
        <w:rPr>
          <w:rFonts w:ascii="Times New Roman" w:hAnsi="Times New Roman"/>
          <w:szCs w:val="28"/>
          <w:lang w:val="ru-RU"/>
        </w:rPr>
        <w:t>, нут</w:t>
      </w:r>
      <w:r w:rsidRPr="00DB0650">
        <w:rPr>
          <w:rFonts w:ascii="Times New Roman" w:hAnsi="Times New Roman"/>
          <w:szCs w:val="28"/>
          <w:lang w:val="uz-Cyrl-UZ"/>
        </w:rPr>
        <w:t>қ</w:t>
      </w:r>
      <w:r w:rsidRPr="00DB0650">
        <w:rPr>
          <w:rFonts w:ascii="Times New Roman" w:hAnsi="Times New Roman"/>
          <w:szCs w:val="28"/>
          <w:lang w:val="ru-RU"/>
        </w:rPr>
        <w:t xml:space="preserve"> </w:t>
      </w:r>
      <w:proofErr w:type="spellStart"/>
      <w:r w:rsidRPr="00DB0650">
        <w:rPr>
          <w:rFonts w:ascii="Times New Roman" w:hAnsi="Times New Roman"/>
          <w:szCs w:val="28"/>
          <w:lang w:val="ru-RU"/>
        </w:rPr>
        <w:t>мактаблари</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ўқ</w:t>
      </w:r>
      <w:proofErr w:type="spellStart"/>
      <w:r w:rsidRPr="00DB0650">
        <w:rPr>
          <w:rFonts w:ascii="Times New Roman" w:hAnsi="Times New Roman"/>
          <w:szCs w:val="28"/>
          <w:lang w:val="ru-RU"/>
        </w:rPr>
        <w:t>увчиларининг</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етарлича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катта</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w:t>
      </w:r>
      <w:proofErr w:type="spellStart"/>
      <w:r w:rsidRPr="00DB0650">
        <w:rPr>
          <w:rFonts w:ascii="Times New Roman" w:hAnsi="Times New Roman"/>
          <w:szCs w:val="28"/>
          <w:lang w:val="ru-RU"/>
        </w:rPr>
        <w:t>исмида</w:t>
      </w:r>
      <w:proofErr w:type="spellEnd"/>
      <w:r w:rsidRPr="00DB0650">
        <w:rPr>
          <w:rFonts w:ascii="Times New Roman" w:hAnsi="Times New Roman"/>
          <w:szCs w:val="28"/>
          <w:lang w:val="ru-RU"/>
        </w:rPr>
        <w:t xml:space="preserve"> </w:t>
      </w:r>
      <w:proofErr w:type="spellStart"/>
      <w:r w:rsidRPr="00DB0650">
        <w:rPr>
          <w:rFonts w:ascii="Times New Roman" w:hAnsi="Times New Roman"/>
          <w:color w:val="000000"/>
          <w:szCs w:val="28"/>
          <w:lang w:val="ru-RU"/>
        </w:rPr>
        <w:t>шунга</w:t>
      </w:r>
      <w:proofErr w:type="spellEnd"/>
      <w:r w:rsidRPr="00DB0650">
        <w:rPr>
          <w:rFonts w:ascii="Times New Roman" w:hAnsi="Times New Roman"/>
          <w:color w:val="000000"/>
          <w:szCs w:val="28"/>
          <w:lang w:val="ru-RU"/>
        </w:rPr>
        <w:t xml:space="preserve"> </w:t>
      </w:r>
      <w:proofErr w:type="spellStart"/>
      <w:r w:rsidRPr="00DB0650">
        <w:rPr>
          <w:rFonts w:ascii="Times New Roman" w:hAnsi="Times New Roman"/>
          <w:color w:val="000000"/>
          <w:szCs w:val="28"/>
          <w:lang w:val="ru-RU"/>
        </w:rPr>
        <w:t>тааллуқли</w:t>
      </w:r>
      <w:proofErr w:type="spellEnd"/>
      <w:r w:rsidRPr="00DB0650">
        <w:rPr>
          <w:rFonts w:ascii="Times New Roman" w:hAnsi="Times New Roman"/>
          <w:color w:val="000000"/>
          <w:szCs w:val="28"/>
          <w:u w:val="single"/>
          <w:lang w:val="ru-RU"/>
        </w:rPr>
        <w:t xml:space="preserve"> </w:t>
      </w:r>
      <w:r w:rsidRPr="00DB0650">
        <w:rPr>
          <w:rFonts w:ascii="Times New Roman" w:hAnsi="Times New Roman"/>
          <w:szCs w:val="28"/>
          <w:lang w:val="ru-RU"/>
        </w:rPr>
        <w:t>ну</w:t>
      </w:r>
      <w:r w:rsidRPr="00DB0650">
        <w:rPr>
          <w:rFonts w:ascii="Times New Roman" w:hAnsi="Times New Roman"/>
          <w:szCs w:val="28"/>
          <w:lang w:val="uz-Cyrl-UZ"/>
        </w:rPr>
        <w:t>қ</w:t>
      </w:r>
      <w:r w:rsidRPr="00DB0650">
        <w:rPr>
          <w:rFonts w:ascii="Times New Roman" w:hAnsi="Times New Roman"/>
          <w:szCs w:val="28"/>
          <w:lang w:val="ru-RU"/>
        </w:rPr>
        <w:t xml:space="preserve">сон </w:t>
      </w:r>
      <w:proofErr w:type="spellStart"/>
      <w:r w:rsidRPr="00DB0650">
        <w:rPr>
          <w:rFonts w:ascii="Times New Roman" w:hAnsi="Times New Roman"/>
          <w:szCs w:val="28"/>
          <w:lang w:val="ru-RU"/>
        </w:rPr>
        <w:t>белгиланади</w:t>
      </w:r>
      <w:proofErr w:type="spellEnd"/>
      <w:r w:rsidRPr="00DB0650">
        <w:rPr>
          <w:rFonts w:ascii="Times New Roman" w:hAnsi="Times New Roman"/>
          <w:szCs w:val="28"/>
          <w:lang w:val="ru-RU"/>
        </w:rPr>
        <w:t>.</w:t>
      </w:r>
    </w:p>
    <w:p w:rsidR="00A50976" w:rsidRPr="00DB0650" w:rsidRDefault="00A50976" w:rsidP="00A50976">
      <w:pPr>
        <w:pStyle w:val="a3"/>
        <w:tabs>
          <w:tab w:val="left" w:pos="900"/>
        </w:tabs>
        <w:rPr>
          <w:rFonts w:ascii="Times New Roman" w:hAnsi="Times New Roman"/>
          <w:szCs w:val="28"/>
          <w:lang w:val="ru-RU"/>
        </w:rPr>
      </w:pPr>
      <w:proofErr w:type="spellStart"/>
      <w:r w:rsidRPr="00DB0650">
        <w:rPr>
          <w:rFonts w:ascii="Times New Roman" w:hAnsi="Times New Roman"/>
          <w:szCs w:val="28"/>
          <w:lang w:val="ru-RU"/>
        </w:rPr>
        <w:t>Шуни</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қў</w:t>
      </w:r>
      <w:proofErr w:type="spellStart"/>
      <w:r w:rsidRPr="00DB0650">
        <w:rPr>
          <w:rFonts w:ascii="Times New Roman" w:hAnsi="Times New Roman"/>
          <w:szCs w:val="28"/>
          <w:lang w:val="ru-RU"/>
        </w:rPr>
        <w:t>шимча</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w:t>
      </w:r>
      <w:proofErr w:type="spellStart"/>
      <w:r w:rsidRPr="00DB0650">
        <w:rPr>
          <w:rFonts w:ascii="Times New Roman" w:hAnsi="Times New Roman"/>
          <w:szCs w:val="28"/>
          <w:lang w:val="ru-RU"/>
        </w:rPr>
        <w:t>илиб</w:t>
      </w:r>
      <w:proofErr w:type="spellEnd"/>
      <w:r w:rsidRPr="00DB0650">
        <w:rPr>
          <w:rFonts w:ascii="Times New Roman" w:hAnsi="Times New Roman"/>
          <w:szCs w:val="28"/>
          <w:lang w:val="ru-RU"/>
        </w:rPr>
        <w:t>, нут</w:t>
      </w:r>
      <w:r w:rsidRPr="00DB0650">
        <w:rPr>
          <w:rFonts w:ascii="Times New Roman" w:hAnsi="Times New Roman"/>
          <w:szCs w:val="28"/>
          <w:lang w:val="uz-Cyrl-UZ"/>
        </w:rPr>
        <w:t>қ</w:t>
      </w:r>
      <w:proofErr w:type="spellStart"/>
      <w:r w:rsidRPr="00DB0650">
        <w:rPr>
          <w:rFonts w:ascii="Times New Roman" w:hAnsi="Times New Roman"/>
          <w:szCs w:val="28"/>
          <w:lang w:val="ru-RU"/>
        </w:rPr>
        <w:t>ида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патологияси</w:t>
      </w:r>
      <w:proofErr w:type="spellEnd"/>
      <w:r w:rsidRPr="00DB0650">
        <w:rPr>
          <w:rFonts w:ascii="Times New Roman" w:hAnsi="Times New Roman"/>
          <w:szCs w:val="28"/>
          <w:lang w:val="ru-RU"/>
        </w:rPr>
        <w:t xml:space="preserve"> бор </w:t>
      </w:r>
      <w:proofErr w:type="spellStart"/>
      <w:r w:rsidRPr="00DB0650">
        <w:rPr>
          <w:rFonts w:ascii="Times New Roman" w:hAnsi="Times New Roman"/>
          <w:szCs w:val="28"/>
          <w:lang w:val="ru-RU"/>
        </w:rPr>
        <w:t>болалар</w:t>
      </w:r>
      <w:proofErr w:type="spellEnd"/>
      <w:r w:rsidRPr="00DB0650">
        <w:rPr>
          <w:rFonts w:ascii="Times New Roman" w:hAnsi="Times New Roman"/>
          <w:szCs w:val="28"/>
          <w:lang w:val="ru-RU"/>
        </w:rPr>
        <w:t xml:space="preserve">, психик </w:t>
      </w:r>
      <w:proofErr w:type="spellStart"/>
      <w:r w:rsidRPr="00DB0650">
        <w:rPr>
          <w:rFonts w:ascii="Times New Roman" w:hAnsi="Times New Roman"/>
          <w:szCs w:val="28"/>
          <w:lang w:val="ru-RU"/>
        </w:rPr>
        <w:t>ривожланиши</w:t>
      </w:r>
      <w:proofErr w:type="spellEnd"/>
      <w:r w:rsidRPr="00DB0650">
        <w:rPr>
          <w:rFonts w:ascii="Times New Roman" w:hAnsi="Times New Roman"/>
          <w:szCs w:val="28"/>
          <w:lang w:val="ru-RU"/>
        </w:rPr>
        <w:t xml:space="preserve"> т</w:t>
      </w:r>
      <w:r w:rsidRPr="00DB0650">
        <w:rPr>
          <w:rFonts w:ascii="Times New Roman" w:hAnsi="Times New Roman"/>
          <w:szCs w:val="28"/>
          <w:lang w:val="uz-Cyrl-UZ"/>
        </w:rPr>
        <w:t>ў</w:t>
      </w:r>
      <w:proofErr w:type="spellStart"/>
      <w:r w:rsidRPr="00DB0650">
        <w:rPr>
          <w:rFonts w:ascii="Times New Roman" w:hAnsi="Times New Roman"/>
          <w:szCs w:val="28"/>
          <w:lang w:val="ru-RU"/>
        </w:rPr>
        <w:t>хтаб</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w:t>
      </w:r>
      <w:proofErr w:type="spellStart"/>
      <w:r w:rsidRPr="00DB0650">
        <w:rPr>
          <w:rFonts w:ascii="Times New Roman" w:hAnsi="Times New Roman"/>
          <w:szCs w:val="28"/>
          <w:lang w:val="ru-RU"/>
        </w:rPr>
        <w:t>олган</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болаларга</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ў</w:t>
      </w:r>
      <w:proofErr w:type="spellStart"/>
      <w:r w:rsidRPr="00DB0650">
        <w:rPr>
          <w:rFonts w:ascii="Times New Roman" w:hAnsi="Times New Roman"/>
          <w:szCs w:val="28"/>
          <w:lang w:val="ru-RU"/>
        </w:rPr>
        <w:t>хшаб</w:t>
      </w:r>
      <w:proofErr w:type="spellEnd"/>
      <w:r w:rsidRPr="00DB0650">
        <w:rPr>
          <w:rFonts w:ascii="Times New Roman" w:hAnsi="Times New Roman"/>
          <w:szCs w:val="28"/>
          <w:lang w:val="ru-RU"/>
        </w:rPr>
        <w:t xml:space="preserve">  чет эл </w:t>
      </w:r>
      <w:proofErr w:type="spellStart"/>
      <w:r w:rsidRPr="00DB0650">
        <w:rPr>
          <w:rFonts w:ascii="Times New Roman" w:hAnsi="Times New Roman"/>
          <w:szCs w:val="28"/>
          <w:lang w:val="ru-RU"/>
        </w:rPr>
        <w:t>адабиётларида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ягона</w:t>
      </w:r>
      <w:proofErr w:type="spellEnd"/>
      <w:r w:rsidRPr="00DB0650">
        <w:rPr>
          <w:rFonts w:ascii="Times New Roman" w:hAnsi="Times New Roman"/>
          <w:szCs w:val="28"/>
          <w:lang w:val="ru-RU"/>
        </w:rPr>
        <w:t xml:space="preserve"> гуру</w:t>
      </w:r>
      <w:r w:rsidRPr="00DB0650">
        <w:rPr>
          <w:rFonts w:ascii="Times New Roman" w:hAnsi="Times New Roman"/>
          <w:szCs w:val="28"/>
          <w:lang w:val="uz-Cyrl-UZ"/>
        </w:rPr>
        <w:t>ҳ</w:t>
      </w:r>
      <w:proofErr w:type="gramStart"/>
      <w:r w:rsidRPr="00DB0650">
        <w:rPr>
          <w:rFonts w:ascii="Times New Roman" w:hAnsi="Times New Roman"/>
          <w:szCs w:val="28"/>
          <w:lang w:val="ru-RU"/>
        </w:rPr>
        <w:t>га</w:t>
      </w:r>
      <w:proofErr w:type="gramEnd"/>
      <w:r w:rsidRPr="00DB0650">
        <w:rPr>
          <w:rFonts w:ascii="Times New Roman" w:hAnsi="Times New Roman"/>
          <w:szCs w:val="28"/>
          <w:lang w:val="ru-RU"/>
        </w:rPr>
        <w:t xml:space="preserve"> </w:t>
      </w:r>
      <w:proofErr w:type="spellStart"/>
      <w:r w:rsidRPr="00DB0650">
        <w:rPr>
          <w:rFonts w:ascii="Times New Roman" w:hAnsi="Times New Roman"/>
          <w:szCs w:val="28"/>
          <w:lang w:val="ru-RU"/>
        </w:rPr>
        <w:t>киради</w:t>
      </w:r>
      <w:proofErr w:type="spellEnd"/>
      <w:r w:rsidRPr="00DB0650">
        <w:rPr>
          <w:rFonts w:ascii="Times New Roman" w:hAnsi="Times New Roman"/>
          <w:szCs w:val="28"/>
          <w:lang w:val="ru-RU"/>
        </w:rPr>
        <w:t xml:space="preserve">  – </w:t>
      </w:r>
      <w:r w:rsidRPr="00DB0650">
        <w:rPr>
          <w:rFonts w:ascii="Times New Roman" w:hAnsi="Times New Roman"/>
          <w:szCs w:val="28"/>
          <w:lang w:val="uz-Cyrl-UZ"/>
        </w:rPr>
        <w:t>таълим бер</w:t>
      </w:r>
      <w:proofErr w:type="spellStart"/>
      <w:r w:rsidRPr="00DB0650">
        <w:rPr>
          <w:rFonts w:ascii="Times New Roman" w:hAnsi="Times New Roman"/>
          <w:szCs w:val="28"/>
          <w:lang w:val="ru-RU"/>
        </w:rPr>
        <w:t>иш</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w:t>
      </w:r>
      <w:proofErr w:type="spellStart"/>
      <w:r w:rsidRPr="00DB0650">
        <w:rPr>
          <w:rFonts w:ascii="Times New Roman" w:hAnsi="Times New Roman"/>
          <w:szCs w:val="28"/>
          <w:lang w:val="ru-RU"/>
        </w:rPr>
        <w:t>ийин</w:t>
      </w:r>
      <w:proofErr w:type="spellEnd"/>
      <w:r w:rsidRPr="00DB0650">
        <w:rPr>
          <w:rFonts w:ascii="Times New Roman" w:hAnsi="Times New Roman"/>
          <w:szCs w:val="28"/>
          <w:lang w:val="ru-RU"/>
        </w:rPr>
        <w:t xml:space="preserve"> б</w:t>
      </w:r>
      <w:r w:rsidRPr="00DB0650">
        <w:rPr>
          <w:rFonts w:ascii="Times New Roman" w:hAnsi="Times New Roman"/>
          <w:szCs w:val="28"/>
          <w:lang w:val="uz-Cyrl-UZ"/>
        </w:rPr>
        <w:t>ў</w:t>
      </w:r>
      <w:proofErr w:type="spellStart"/>
      <w:r w:rsidRPr="00DB0650">
        <w:rPr>
          <w:rFonts w:ascii="Times New Roman" w:hAnsi="Times New Roman"/>
          <w:szCs w:val="28"/>
          <w:lang w:val="ru-RU"/>
        </w:rPr>
        <w:t>лган</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болалар</w:t>
      </w:r>
      <w:proofErr w:type="spellEnd"/>
      <w:r w:rsidRPr="00DB0650">
        <w:rPr>
          <w:rFonts w:ascii="Times New Roman" w:hAnsi="Times New Roman"/>
          <w:szCs w:val="28"/>
          <w:lang w:val="ru-RU"/>
        </w:rPr>
        <w:t>. Нут</w:t>
      </w:r>
      <w:r w:rsidRPr="00DB0650">
        <w:rPr>
          <w:rFonts w:ascii="Times New Roman" w:hAnsi="Times New Roman"/>
          <w:szCs w:val="28"/>
          <w:lang w:val="uz-Cyrl-UZ"/>
        </w:rPr>
        <w:t>қ</w:t>
      </w:r>
      <w:r w:rsidRPr="00DB0650">
        <w:rPr>
          <w:rFonts w:ascii="Times New Roman" w:hAnsi="Times New Roman"/>
          <w:szCs w:val="28"/>
          <w:lang w:val="ru-RU"/>
        </w:rPr>
        <w:t xml:space="preserve"> </w:t>
      </w:r>
      <w:proofErr w:type="spellStart"/>
      <w:r w:rsidRPr="00DB0650">
        <w:rPr>
          <w:rFonts w:ascii="Times New Roman" w:hAnsi="Times New Roman"/>
          <w:szCs w:val="28"/>
          <w:lang w:val="ru-RU"/>
        </w:rPr>
        <w:t>ривожланиши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ва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билиш</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доирасининг</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к</w:t>
      </w:r>
      <w:proofErr w:type="spellStart"/>
      <w:r w:rsidRPr="00DB0650">
        <w:rPr>
          <w:rFonts w:ascii="Times New Roman" w:hAnsi="Times New Roman"/>
          <w:szCs w:val="28"/>
          <w:lang w:val="ru-RU"/>
        </w:rPr>
        <w:t>линик</w:t>
      </w:r>
      <w:proofErr w:type="spellEnd"/>
      <w:r w:rsidRPr="00DB0650">
        <w:rPr>
          <w:rFonts w:ascii="Times New Roman" w:hAnsi="Times New Roman"/>
          <w:szCs w:val="28"/>
          <w:lang w:val="ru-RU"/>
        </w:rPr>
        <w:t xml:space="preserve"> та</w:t>
      </w:r>
      <w:r w:rsidRPr="00DB0650">
        <w:rPr>
          <w:rFonts w:ascii="Times New Roman" w:hAnsi="Times New Roman"/>
          <w:szCs w:val="28"/>
          <w:lang w:val="uz-Cyrl-UZ"/>
        </w:rPr>
        <w:t>ҳ</w:t>
      </w:r>
      <w:proofErr w:type="spellStart"/>
      <w:r w:rsidRPr="00DB0650">
        <w:rPr>
          <w:rFonts w:ascii="Times New Roman" w:hAnsi="Times New Roman"/>
          <w:szCs w:val="28"/>
          <w:lang w:val="ru-RU"/>
        </w:rPr>
        <w:t>лиллар</w:t>
      </w:r>
      <w:proofErr w:type="spellEnd"/>
      <w:r w:rsidRPr="00DB0650">
        <w:rPr>
          <w:rFonts w:ascii="Times New Roman" w:hAnsi="Times New Roman"/>
          <w:szCs w:val="28"/>
          <w:lang w:val="uz-Cyrl-UZ"/>
        </w:rPr>
        <w:t>и</w:t>
      </w:r>
      <w:r w:rsidRPr="00DB0650">
        <w:rPr>
          <w:rFonts w:ascii="Times New Roman" w:hAnsi="Times New Roman"/>
          <w:szCs w:val="28"/>
          <w:lang w:val="ru-RU"/>
        </w:rPr>
        <w:t xml:space="preserve">ни </w:t>
      </w:r>
      <w:r w:rsidRPr="00DB0650">
        <w:rPr>
          <w:rFonts w:ascii="Times New Roman" w:hAnsi="Times New Roman"/>
          <w:szCs w:val="28"/>
          <w:lang w:val="uz-Cyrl-UZ"/>
        </w:rPr>
        <w:t>ҳ</w:t>
      </w:r>
      <w:proofErr w:type="spellStart"/>
      <w:r w:rsidRPr="00DB0650">
        <w:rPr>
          <w:rFonts w:ascii="Times New Roman" w:hAnsi="Times New Roman"/>
          <w:szCs w:val="28"/>
          <w:lang w:val="ru-RU"/>
        </w:rPr>
        <w:t>исобга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олиб</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турли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шароитлардаги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томонларини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пухта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текширув</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ривожланиш</w:t>
      </w:r>
      <w:proofErr w:type="spellEnd"/>
      <w:r w:rsidRPr="00DB0650">
        <w:rPr>
          <w:rFonts w:ascii="Times New Roman" w:hAnsi="Times New Roman"/>
          <w:szCs w:val="28"/>
          <w:lang w:val="uz-Cyrl-UZ"/>
        </w:rPr>
        <w:t>ид</w:t>
      </w:r>
      <w:r w:rsidRPr="00DB0650">
        <w:rPr>
          <w:rFonts w:ascii="Times New Roman" w:hAnsi="Times New Roman"/>
          <w:szCs w:val="28"/>
          <w:lang w:val="ru-RU"/>
        </w:rPr>
        <w:t xml:space="preserve">а </w:t>
      </w:r>
      <w:proofErr w:type="spellStart"/>
      <w:r w:rsidRPr="00DB0650">
        <w:rPr>
          <w:rFonts w:ascii="Times New Roman" w:hAnsi="Times New Roman"/>
          <w:szCs w:val="28"/>
          <w:lang w:val="ru-RU"/>
        </w:rPr>
        <w:t>бир</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томонга</w:t>
      </w:r>
      <w:proofErr w:type="spellEnd"/>
      <w:r w:rsidRPr="00DB0650">
        <w:rPr>
          <w:rFonts w:ascii="Times New Roman" w:hAnsi="Times New Roman"/>
          <w:szCs w:val="28"/>
          <w:lang w:val="ru-RU"/>
        </w:rPr>
        <w:t xml:space="preserve"> о</w:t>
      </w:r>
      <w:r w:rsidRPr="00DB0650">
        <w:rPr>
          <w:rFonts w:ascii="Times New Roman" w:hAnsi="Times New Roman"/>
          <w:szCs w:val="28"/>
          <w:lang w:val="uz-Cyrl-UZ"/>
        </w:rPr>
        <w:t>ғ</w:t>
      </w:r>
      <w:proofErr w:type="spellStart"/>
      <w:r w:rsidRPr="00DB0650">
        <w:rPr>
          <w:rFonts w:ascii="Times New Roman" w:hAnsi="Times New Roman"/>
          <w:szCs w:val="28"/>
          <w:lang w:val="ru-RU"/>
        </w:rPr>
        <w:t>иш</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таркибини</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ў</w:t>
      </w:r>
      <w:proofErr w:type="spellStart"/>
      <w:r w:rsidRPr="00DB0650">
        <w:rPr>
          <w:rFonts w:ascii="Times New Roman" w:hAnsi="Times New Roman"/>
          <w:szCs w:val="28"/>
          <w:lang w:val="ru-RU"/>
        </w:rPr>
        <w:t>рнатишга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имкон</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беради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унинг</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етакчи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фактори</w:t>
      </w:r>
      <w:proofErr w:type="spellEnd"/>
      <w:r w:rsidRPr="00DB0650">
        <w:rPr>
          <w:rFonts w:ascii="Times New Roman" w:hAnsi="Times New Roman"/>
          <w:szCs w:val="28"/>
          <w:lang w:val="ru-RU"/>
        </w:rPr>
        <w:t xml:space="preserve"> коррекция </w:t>
      </w:r>
      <w:proofErr w:type="spellStart"/>
      <w:r w:rsidRPr="00DB0650">
        <w:rPr>
          <w:rFonts w:ascii="Times New Roman" w:hAnsi="Times New Roman"/>
          <w:szCs w:val="28"/>
          <w:lang w:val="ru-RU"/>
        </w:rPr>
        <w:t>таъсири</w:t>
      </w:r>
      <w:proofErr w:type="spellEnd"/>
      <w:r w:rsidRPr="00DB0650">
        <w:rPr>
          <w:rFonts w:ascii="Times New Roman" w:hAnsi="Times New Roman"/>
          <w:szCs w:val="28"/>
          <w:lang w:val="ru-RU"/>
        </w:rPr>
        <w:t xml:space="preserve"> й</w:t>
      </w:r>
      <w:r w:rsidRPr="00DB0650">
        <w:rPr>
          <w:rFonts w:ascii="Times New Roman" w:hAnsi="Times New Roman"/>
          <w:szCs w:val="28"/>
          <w:lang w:val="uz-Cyrl-UZ"/>
        </w:rPr>
        <w:t>ў</w:t>
      </w:r>
      <w:proofErr w:type="spellStart"/>
      <w:r w:rsidRPr="00DB0650">
        <w:rPr>
          <w:rFonts w:ascii="Times New Roman" w:hAnsi="Times New Roman"/>
          <w:szCs w:val="28"/>
          <w:lang w:val="ru-RU"/>
        </w:rPr>
        <w:t>лларини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рационал</w:t>
      </w:r>
      <w:proofErr w:type="spellEnd"/>
      <w:r w:rsidRPr="00DB0650">
        <w:rPr>
          <w:rFonts w:ascii="Times New Roman" w:hAnsi="Times New Roman"/>
          <w:szCs w:val="28"/>
          <w:lang w:val="ru-RU"/>
        </w:rPr>
        <w:t xml:space="preserve"> й</w:t>
      </w:r>
      <w:r w:rsidRPr="00DB0650">
        <w:rPr>
          <w:rFonts w:ascii="Times New Roman" w:hAnsi="Times New Roman"/>
          <w:szCs w:val="28"/>
          <w:lang w:val="uz-Cyrl-UZ"/>
        </w:rPr>
        <w:t>ў</w:t>
      </w:r>
      <w:proofErr w:type="spellStart"/>
      <w:r w:rsidRPr="00DB0650">
        <w:rPr>
          <w:rFonts w:ascii="Times New Roman" w:hAnsi="Times New Roman"/>
          <w:szCs w:val="28"/>
          <w:lang w:val="ru-RU"/>
        </w:rPr>
        <w:t>налганини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танлаш</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ҳ</w:t>
      </w:r>
      <w:proofErr w:type="spellStart"/>
      <w:r w:rsidRPr="00DB0650">
        <w:rPr>
          <w:rFonts w:ascii="Times New Roman" w:hAnsi="Times New Roman"/>
          <w:szCs w:val="28"/>
          <w:lang w:val="ru-RU"/>
        </w:rPr>
        <w:t>исобланади</w:t>
      </w:r>
      <w:proofErr w:type="spellEnd"/>
      <w:r w:rsidRPr="00DB0650">
        <w:rPr>
          <w:rFonts w:ascii="Times New Roman" w:hAnsi="Times New Roman"/>
          <w:szCs w:val="28"/>
          <w:lang w:val="ru-RU"/>
        </w:rPr>
        <w:t>. К</w:t>
      </w:r>
      <w:r w:rsidRPr="00DB0650">
        <w:rPr>
          <w:rFonts w:ascii="Times New Roman" w:hAnsi="Times New Roman"/>
          <w:szCs w:val="28"/>
          <w:lang w:val="uz-Cyrl-UZ"/>
        </w:rPr>
        <w:t>ў</w:t>
      </w:r>
      <w:proofErr w:type="gramStart"/>
      <w:r w:rsidRPr="00DB0650">
        <w:rPr>
          <w:rFonts w:ascii="Times New Roman" w:hAnsi="Times New Roman"/>
          <w:szCs w:val="28"/>
          <w:lang w:val="ru-RU"/>
        </w:rPr>
        <w:t>п</w:t>
      </w:r>
      <w:proofErr w:type="gramEnd"/>
      <w:r w:rsidRPr="00DB0650">
        <w:rPr>
          <w:rFonts w:ascii="Times New Roman" w:hAnsi="Times New Roman"/>
          <w:szCs w:val="28"/>
          <w:lang w:val="ru-RU"/>
        </w:rPr>
        <w:t xml:space="preserve"> </w:t>
      </w:r>
      <w:r w:rsidRPr="00DB0650">
        <w:rPr>
          <w:rFonts w:ascii="Times New Roman" w:hAnsi="Times New Roman"/>
          <w:szCs w:val="28"/>
          <w:lang w:val="uz-Cyrl-UZ"/>
        </w:rPr>
        <w:t>ҳ</w:t>
      </w:r>
      <w:proofErr w:type="spellStart"/>
      <w:r w:rsidRPr="00DB0650">
        <w:rPr>
          <w:rFonts w:ascii="Times New Roman" w:hAnsi="Times New Roman"/>
          <w:szCs w:val="28"/>
          <w:lang w:val="ru-RU"/>
        </w:rPr>
        <w:t>олларда</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ҳ</w:t>
      </w:r>
      <w:proofErr w:type="spellStart"/>
      <w:r w:rsidRPr="00DB0650">
        <w:rPr>
          <w:rFonts w:ascii="Times New Roman" w:hAnsi="Times New Roman"/>
          <w:szCs w:val="28"/>
          <w:lang w:val="ru-RU"/>
        </w:rPr>
        <w:t>атто</w:t>
      </w:r>
      <w:proofErr w:type="spellEnd"/>
      <w:r w:rsidRPr="00DB0650">
        <w:rPr>
          <w:rFonts w:ascii="Times New Roman" w:hAnsi="Times New Roman"/>
          <w:szCs w:val="28"/>
          <w:lang w:val="ru-RU"/>
        </w:rPr>
        <w:t xml:space="preserve"> нут</w:t>
      </w:r>
      <w:r w:rsidRPr="00DB0650">
        <w:rPr>
          <w:rFonts w:ascii="Times New Roman" w:hAnsi="Times New Roman"/>
          <w:szCs w:val="28"/>
          <w:lang w:val="uz-Cyrl-UZ"/>
        </w:rPr>
        <w:t>қ</w:t>
      </w:r>
      <w:r w:rsidRPr="00DB0650">
        <w:rPr>
          <w:rFonts w:ascii="Times New Roman" w:hAnsi="Times New Roman"/>
          <w:szCs w:val="28"/>
          <w:lang w:val="ru-RU"/>
        </w:rPr>
        <w:t xml:space="preserve"> ну</w:t>
      </w:r>
      <w:r w:rsidRPr="00DB0650">
        <w:rPr>
          <w:rFonts w:ascii="Times New Roman" w:hAnsi="Times New Roman"/>
          <w:szCs w:val="28"/>
          <w:lang w:val="uz-Cyrl-UZ"/>
        </w:rPr>
        <w:t>қ</w:t>
      </w:r>
      <w:proofErr w:type="spellStart"/>
      <w:r w:rsidRPr="00DB0650">
        <w:rPr>
          <w:rFonts w:ascii="Times New Roman" w:hAnsi="Times New Roman"/>
          <w:szCs w:val="28"/>
          <w:lang w:val="ru-RU"/>
        </w:rPr>
        <w:t>сонини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муваффа</w:t>
      </w:r>
      <w:proofErr w:type="spellEnd"/>
      <w:r w:rsidRPr="00DB0650">
        <w:rPr>
          <w:rFonts w:ascii="Times New Roman" w:hAnsi="Times New Roman"/>
          <w:szCs w:val="28"/>
          <w:lang w:val="uz-Cyrl-UZ"/>
        </w:rPr>
        <w:t>қ</w:t>
      </w:r>
      <w:proofErr w:type="spellStart"/>
      <w:r w:rsidRPr="00DB0650">
        <w:rPr>
          <w:rFonts w:ascii="Times New Roman" w:hAnsi="Times New Roman"/>
          <w:szCs w:val="28"/>
          <w:lang w:val="ru-RU"/>
        </w:rPr>
        <w:t>иятли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босиб</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ў</w:t>
      </w:r>
      <w:proofErr w:type="spellStart"/>
      <w:r w:rsidRPr="00DB0650">
        <w:rPr>
          <w:rFonts w:ascii="Times New Roman" w:hAnsi="Times New Roman"/>
          <w:szCs w:val="28"/>
          <w:lang w:val="ru-RU"/>
        </w:rPr>
        <w:t>тиш</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билиш</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функциясининг</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ривожланишидаги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камчиликларни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босиб</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ў</w:t>
      </w:r>
      <w:r w:rsidRPr="00DB0650">
        <w:rPr>
          <w:rFonts w:ascii="Times New Roman" w:hAnsi="Times New Roman"/>
          <w:szCs w:val="28"/>
          <w:lang w:val="ru-RU"/>
        </w:rPr>
        <w:t xml:space="preserve">тиши </w:t>
      </w:r>
      <w:proofErr w:type="spellStart"/>
      <w:r w:rsidRPr="00DB0650">
        <w:rPr>
          <w:rFonts w:ascii="Times New Roman" w:hAnsi="Times New Roman"/>
          <w:szCs w:val="28"/>
          <w:lang w:val="ru-RU"/>
        </w:rPr>
        <w:t>учун</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етарли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шароит</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ҳ</w:t>
      </w:r>
      <w:proofErr w:type="spellStart"/>
      <w:r w:rsidRPr="00DB0650">
        <w:rPr>
          <w:rFonts w:ascii="Times New Roman" w:hAnsi="Times New Roman"/>
          <w:szCs w:val="28"/>
          <w:lang w:val="ru-RU"/>
        </w:rPr>
        <w:t>исобланмайди</w:t>
      </w:r>
      <w:proofErr w:type="spellEnd"/>
      <w:r w:rsidRPr="00DB0650">
        <w:rPr>
          <w:rFonts w:ascii="Times New Roman" w:hAnsi="Times New Roman"/>
          <w:szCs w:val="28"/>
          <w:lang w:val="ru-RU"/>
        </w:rPr>
        <w:t xml:space="preserve">.  </w:t>
      </w:r>
    </w:p>
    <w:p w:rsidR="00A50976" w:rsidRPr="00DB0650" w:rsidRDefault="00A50976" w:rsidP="00A50976">
      <w:pPr>
        <w:pStyle w:val="a3"/>
        <w:tabs>
          <w:tab w:val="left" w:pos="900"/>
        </w:tabs>
        <w:rPr>
          <w:rFonts w:ascii="Times New Roman" w:hAnsi="Times New Roman"/>
          <w:szCs w:val="28"/>
          <w:lang w:val="ru-RU"/>
        </w:rPr>
      </w:pPr>
      <w:r w:rsidRPr="00DB0650">
        <w:rPr>
          <w:rFonts w:ascii="Times New Roman" w:hAnsi="Times New Roman"/>
          <w:szCs w:val="28"/>
          <w:lang w:val="ru-RU"/>
        </w:rPr>
        <w:t>Нут</w:t>
      </w:r>
      <w:r w:rsidRPr="00DB0650">
        <w:rPr>
          <w:rFonts w:ascii="Times New Roman" w:hAnsi="Times New Roman"/>
          <w:szCs w:val="28"/>
          <w:lang w:val="uz-Cyrl-UZ"/>
        </w:rPr>
        <w:t>қ</w:t>
      </w:r>
      <w:r w:rsidRPr="00DB0650">
        <w:rPr>
          <w:rFonts w:ascii="Times New Roman" w:hAnsi="Times New Roman"/>
          <w:szCs w:val="28"/>
          <w:lang w:val="ru-RU"/>
        </w:rPr>
        <w:t xml:space="preserve"> </w:t>
      </w:r>
      <w:proofErr w:type="spellStart"/>
      <w:r w:rsidRPr="00DB0650">
        <w:rPr>
          <w:rFonts w:ascii="Times New Roman" w:hAnsi="Times New Roman"/>
          <w:szCs w:val="28"/>
          <w:lang w:val="ru-RU"/>
        </w:rPr>
        <w:t>ва</w:t>
      </w:r>
      <w:proofErr w:type="spellEnd"/>
      <w:r w:rsidRPr="00DB0650">
        <w:rPr>
          <w:rFonts w:ascii="Times New Roman" w:hAnsi="Times New Roman"/>
          <w:szCs w:val="28"/>
          <w:lang w:val="ru-RU"/>
        </w:rPr>
        <w:t xml:space="preserve"> интеллектуал </w:t>
      </w:r>
      <w:proofErr w:type="spellStart"/>
      <w:r w:rsidRPr="00DB0650">
        <w:rPr>
          <w:rFonts w:ascii="Times New Roman" w:hAnsi="Times New Roman"/>
          <w:szCs w:val="28"/>
          <w:lang w:val="ru-RU"/>
        </w:rPr>
        <w:t>камчиликларни</w:t>
      </w:r>
      <w:proofErr w:type="spellEnd"/>
      <w:r w:rsidRPr="00DB0650">
        <w:rPr>
          <w:rFonts w:ascii="Times New Roman" w:hAnsi="Times New Roman"/>
          <w:szCs w:val="28"/>
          <w:lang w:val="ru-RU"/>
        </w:rPr>
        <w:t xml:space="preserve"> дифференциал </w:t>
      </w:r>
      <w:r w:rsidRPr="00DB0650">
        <w:rPr>
          <w:rFonts w:ascii="Times New Roman" w:hAnsi="Times New Roman"/>
          <w:szCs w:val="28"/>
          <w:lang w:val="uz-Cyrl-UZ"/>
        </w:rPr>
        <w:t>ташҳис</w:t>
      </w:r>
      <w:r w:rsidRPr="00DB0650">
        <w:rPr>
          <w:rFonts w:ascii="Times New Roman" w:hAnsi="Times New Roman"/>
          <w:szCs w:val="28"/>
          <w:lang w:val="ru-RU"/>
        </w:rPr>
        <w:t xml:space="preserve"> </w:t>
      </w:r>
      <w:r w:rsidRPr="00DB0650">
        <w:rPr>
          <w:rFonts w:ascii="Times New Roman" w:hAnsi="Times New Roman"/>
          <w:szCs w:val="28"/>
          <w:lang w:val="uz-Cyrl-UZ"/>
        </w:rPr>
        <w:t>қ</w:t>
      </w:r>
      <w:proofErr w:type="spellStart"/>
      <w:r w:rsidRPr="00DB0650">
        <w:rPr>
          <w:rFonts w:ascii="Times New Roman" w:hAnsi="Times New Roman"/>
          <w:szCs w:val="28"/>
          <w:lang w:val="ru-RU"/>
        </w:rPr>
        <w:t>илиш</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учун</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қў</w:t>
      </w:r>
      <w:proofErr w:type="spellStart"/>
      <w:r w:rsidRPr="00DB0650">
        <w:rPr>
          <w:rFonts w:ascii="Times New Roman" w:hAnsi="Times New Roman"/>
          <w:szCs w:val="28"/>
          <w:lang w:val="ru-RU"/>
        </w:rPr>
        <w:t>шимча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усуллар</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ёрдам</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бериши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мумкин</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масалан</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электроэнцефалографи</w:t>
      </w:r>
      <w:proofErr w:type="spellEnd"/>
      <w:r w:rsidRPr="00DB0650">
        <w:rPr>
          <w:rFonts w:ascii="Times New Roman" w:hAnsi="Times New Roman"/>
          <w:szCs w:val="28"/>
          <w:lang w:val="uz-Cyrl-UZ"/>
        </w:rPr>
        <w:t>я</w:t>
      </w:r>
      <w:r w:rsidRPr="00DB0650">
        <w:rPr>
          <w:rFonts w:ascii="Times New Roman" w:hAnsi="Times New Roman"/>
          <w:szCs w:val="28"/>
          <w:lang w:val="ru-RU"/>
        </w:rPr>
        <w:t xml:space="preserve"> </w:t>
      </w:r>
      <w:proofErr w:type="spellStart"/>
      <w:r w:rsidRPr="00DB0650">
        <w:rPr>
          <w:rFonts w:ascii="Times New Roman" w:hAnsi="Times New Roman"/>
          <w:szCs w:val="28"/>
          <w:lang w:val="ru-RU"/>
        </w:rPr>
        <w:t>тад</w:t>
      </w:r>
      <w:proofErr w:type="spellEnd"/>
      <w:r w:rsidRPr="00DB0650">
        <w:rPr>
          <w:rFonts w:ascii="Times New Roman" w:hAnsi="Times New Roman"/>
          <w:szCs w:val="28"/>
          <w:lang w:val="uz-Cyrl-UZ"/>
        </w:rPr>
        <w:t>қ</w:t>
      </w:r>
      <w:r w:rsidRPr="00DB0650">
        <w:rPr>
          <w:rFonts w:ascii="Times New Roman" w:hAnsi="Times New Roman"/>
          <w:szCs w:val="28"/>
          <w:lang w:val="ru-RU"/>
        </w:rPr>
        <w:t>и</w:t>
      </w:r>
      <w:r w:rsidRPr="00DB0650">
        <w:rPr>
          <w:rFonts w:ascii="Times New Roman" w:hAnsi="Times New Roman"/>
          <w:szCs w:val="28"/>
          <w:lang w:val="uz-Cyrl-UZ"/>
        </w:rPr>
        <w:t>қ</w:t>
      </w:r>
      <w:proofErr w:type="spellStart"/>
      <w:r w:rsidRPr="00DB0650">
        <w:rPr>
          <w:rFonts w:ascii="Times New Roman" w:hAnsi="Times New Roman"/>
          <w:szCs w:val="28"/>
          <w:lang w:val="ru-RU"/>
        </w:rPr>
        <w:t>отлар</w:t>
      </w:r>
      <w:proofErr w:type="spellEnd"/>
      <w:r w:rsidRPr="00DB0650">
        <w:rPr>
          <w:rFonts w:ascii="Times New Roman" w:hAnsi="Times New Roman"/>
          <w:szCs w:val="28"/>
          <w:lang w:val="uz-Cyrl-UZ"/>
        </w:rPr>
        <w:t>и</w:t>
      </w:r>
      <w:r w:rsidRPr="00DB0650">
        <w:rPr>
          <w:rFonts w:ascii="Times New Roman" w:hAnsi="Times New Roman"/>
          <w:szCs w:val="28"/>
          <w:lang w:val="ru-RU"/>
        </w:rPr>
        <w:t xml:space="preserve">, </w:t>
      </w:r>
      <w:r w:rsidRPr="00DB0650">
        <w:rPr>
          <w:rFonts w:ascii="Times New Roman" w:hAnsi="Times New Roman"/>
          <w:szCs w:val="28"/>
          <w:lang w:val="uz-Cyrl-UZ"/>
        </w:rPr>
        <w:t>ҳ</w:t>
      </w:r>
      <w:proofErr w:type="spellStart"/>
      <w:r w:rsidRPr="00DB0650">
        <w:rPr>
          <w:rFonts w:ascii="Times New Roman" w:hAnsi="Times New Roman"/>
          <w:szCs w:val="28"/>
          <w:lang w:val="ru-RU"/>
        </w:rPr>
        <w:t>амда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боланинг</w:t>
      </w:r>
      <w:proofErr w:type="spellEnd"/>
      <w:r w:rsidRPr="00DB0650">
        <w:rPr>
          <w:rFonts w:ascii="Times New Roman" w:hAnsi="Times New Roman"/>
          <w:szCs w:val="28"/>
          <w:lang w:val="ru-RU"/>
        </w:rPr>
        <w:t xml:space="preserve"> психик </w:t>
      </w:r>
      <w:proofErr w:type="spellStart"/>
      <w:r w:rsidRPr="00DB0650">
        <w:rPr>
          <w:rFonts w:ascii="Times New Roman" w:hAnsi="Times New Roman"/>
          <w:szCs w:val="28"/>
          <w:lang w:val="ru-RU"/>
        </w:rPr>
        <w:t>ривожланиши</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динамикасини</w:t>
      </w:r>
      <w:proofErr w:type="spellEnd"/>
      <w:r w:rsidRPr="00DB0650">
        <w:rPr>
          <w:rFonts w:ascii="Times New Roman" w:hAnsi="Times New Roman"/>
          <w:szCs w:val="28"/>
          <w:lang w:val="ru-RU"/>
        </w:rPr>
        <w:t xml:space="preserve"> та</w:t>
      </w:r>
      <w:r w:rsidRPr="00DB0650">
        <w:rPr>
          <w:rFonts w:ascii="Times New Roman" w:hAnsi="Times New Roman"/>
          <w:szCs w:val="28"/>
          <w:lang w:val="uz-Cyrl-UZ"/>
        </w:rPr>
        <w:t>ҳ</w:t>
      </w:r>
      <w:r w:rsidRPr="00DB0650">
        <w:rPr>
          <w:rFonts w:ascii="Times New Roman" w:hAnsi="Times New Roman"/>
          <w:szCs w:val="28"/>
          <w:lang w:val="ru-RU"/>
        </w:rPr>
        <w:t xml:space="preserve">лили </w:t>
      </w:r>
      <w:r w:rsidRPr="00DB0650">
        <w:rPr>
          <w:rFonts w:ascii="Times New Roman" w:hAnsi="Times New Roman"/>
          <w:szCs w:val="28"/>
          <w:lang w:val="ru-RU"/>
        </w:rPr>
        <w:lastRenderedPageBreak/>
        <w:t>(ПР</w:t>
      </w:r>
      <w:r w:rsidRPr="00DB0650">
        <w:rPr>
          <w:rFonts w:ascii="Times New Roman" w:hAnsi="Times New Roman"/>
          <w:szCs w:val="28"/>
          <w:lang w:val="uz-Cyrl-UZ"/>
        </w:rPr>
        <w:t>С</w:t>
      </w:r>
      <w:r w:rsidRPr="00DB0650">
        <w:rPr>
          <w:rFonts w:ascii="Times New Roman" w:hAnsi="Times New Roman"/>
          <w:szCs w:val="28"/>
          <w:lang w:val="ru-RU"/>
        </w:rPr>
        <w:t xml:space="preserve"> ли </w:t>
      </w:r>
      <w:proofErr w:type="spellStart"/>
      <w:r w:rsidRPr="00DB0650">
        <w:rPr>
          <w:rFonts w:ascii="Times New Roman" w:hAnsi="Times New Roman"/>
          <w:szCs w:val="28"/>
          <w:lang w:val="ru-RU"/>
        </w:rPr>
        <w:t>болаларда</w:t>
      </w:r>
      <w:proofErr w:type="spellEnd"/>
      <w:r w:rsidRPr="00DB0650">
        <w:rPr>
          <w:rFonts w:ascii="Times New Roman" w:hAnsi="Times New Roman"/>
          <w:szCs w:val="28"/>
          <w:lang w:val="ru-RU"/>
        </w:rPr>
        <w:t xml:space="preserve"> к</w:t>
      </w:r>
      <w:r w:rsidRPr="00DB0650">
        <w:rPr>
          <w:rFonts w:ascii="Times New Roman" w:hAnsi="Times New Roman"/>
          <w:szCs w:val="28"/>
          <w:lang w:val="uz-Cyrl-UZ"/>
        </w:rPr>
        <w:t>ў</w:t>
      </w:r>
      <w:proofErr w:type="spellStart"/>
      <w:r w:rsidRPr="00DB0650">
        <w:rPr>
          <w:rFonts w:ascii="Times New Roman" w:hAnsi="Times New Roman"/>
          <w:szCs w:val="28"/>
          <w:lang w:val="ru-RU"/>
        </w:rPr>
        <w:t>пинча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пешона</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қи</w:t>
      </w:r>
      <w:proofErr w:type="spellStart"/>
      <w:r w:rsidRPr="00DB0650">
        <w:rPr>
          <w:rFonts w:ascii="Times New Roman" w:hAnsi="Times New Roman"/>
          <w:szCs w:val="28"/>
          <w:lang w:val="ru-RU"/>
        </w:rPr>
        <w:t>сми</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қийнал</w:t>
      </w:r>
      <w:proofErr w:type="spellStart"/>
      <w:r w:rsidRPr="00DB0650">
        <w:rPr>
          <w:rFonts w:ascii="Times New Roman" w:hAnsi="Times New Roman"/>
          <w:szCs w:val="28"/>
          <w:lang w:val="ru-RU"/>
        </w:rPr>
        <w:t>ади</w:t>
      </w:r>
      <w:proofErr w:type="spellEnd"/>
      <w:r w:rsidRPr="00DB0650">
        <w:rPr>
          <w:rFonts w:ascii="Times New Roman" w:hAnsi="Times New Roman"/>
          <w:szCs w:val="28"/>
          <w:lang w:val="ru-RU"/>
        </w:rPr>
        <w:t>, Н</w:t>
      </w:r>
      <w:r w:rsidRPr="00DB0650">
        <w:rPr>
          <w:rFonts w:ascii="Times New Roman" w:hAnsi="Times New Roman"/>
          <w:szCs w:val="28"/>
          <w:lang w:val="uz-Cyrl-UZ"/>
        </w:rPr>
        <w:t>Т</w:t>
      </w:r>
      <w:r w:rsidRPr="00DB0650">
        <w:rPr>
          <w:rFonts w:ascii="Times New Roman" w:hAnsi="Times New Roman"/>
          <w:szCs w:val="28"/>
          <w:lang w:val="ru-RU"/>
        </w:rPr>
        <w:t xml:space="preserve">Р ли </w:t>
      </w:r>
      <w:proofErr w:type="spellStart"/>
      <w:r w:rsidRPr="00DB0650">
        <w:rPr>
          <w:rFonts w:ascii="Times New Roman" w:hAnsi="Times New Roman"/>
          <w:szCs w:val="28"/>
          <w:lang w:val="ru-RU"/>
        </w:rPr>
        <w:t>болаларда</w:t>
      </w:r>
      <w:proofErr w:type="spellEnd"/>
      <w:r w:rsidRPr="00DB0650">
        <w:rPr>
          <w:rFonts w:ascii="Times New Roman" w:hAnsi="Times New Roman"/>
          <w:szCs w:val="28"/>
          <w:lang w:val="ru-RU"/>
        </w:rPr>
        <w:t xml:space="preserve"> </w:t>
      </w:r>
      <w:proofErr w:type="spellStart"/>
      <w:r w:rsidRPr="00DB0650">
        <w:rPr>
          <w:rFonts w:ascii="Times New Roman" w:hAnsi="Times New Roman"/>
          <w:szCs w:val="28"/>
          <w:lang w:val="ru-RU"/>
        </w:rPr>
        <w:t>эса</w:t>
      </w:r>
      <w:proofErr w:type="spellEnd"/>
      <w:r w:rsidRPr="00DB0650">
        <w:rPr>
          <w:rFonts w:ascii="Times New Roman" w:hAnsi="Times New Roman"/>
          <w:szCs w:val="28"/>
          <w:lang w:val="ru-RU"/>
        </w:rPr>
        <w:t xml:space="preserve"> </w:t>
      </w:r>
      <w:proofErr w:type="gramStart"/>
      <w:r w:rsidRPr="00DB0650">
        <w:rPr>
          <w:rFonts w:ascii="Times New Roman" w:hAnsi="Times New Roman"/>
          <w:szCs w:val="28"/>
          <w:lang w:val="ru-RU"/>
        </w:rPr>
        <w:t>ор</w:t>
      </w:r>
      <w:proofErr w:type="gramEnd"/>
      <w:r w:rsidRPr="00DB0650">
        <w:rPr>
          <w:rFonts w:ascii="Times New Roman" w:hAnsi="Times New Roman"/>
          <w:szCs w:val="28"/>
          <w:lang w:val="uz-Cyrl-UZ"/>
        </w:rPr>
        <w:t>қ</w:t>
      </w:r>
      <w:r w:rsidRPr="00DB0650">
        <w:rPr>
          <w:rFonts w:ascii="Times New Roman" w:hAnsi="Times New Roman"/>
          <w:szCs w:val="28"/>
          <w:lang w:val="ru-RU"/>
        </w:rPr>
        <w:t xml:space="preserve">а </w:t>
      </w:r>
      <w:proofErr w:type="spellStart"/>
      <w:r w:rsidRPr="00DB0650">
        <w:rPr>
          <w:rFonts w:ascii="Times New Roman" w:hAnsi="Times New Roman"/>
          <w:szCs w:val="28"/>
          <w:lang w:val="ru-RU"/>
        </w:rPr>
        <w:t>пешона-чакка-гардан</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қ</w:t>
      </w:r>
      <w:proofErr w:type="spellStart"/>
      <w:r w:rsidRPr="00DB0650">
        <w:rPr>
          <w:rFonts w:ascii="Times New Roman" w:hAnsi="Times New Roman"/>
          <w:szCs w:val="28"/>
          <w:lang w:val="ru-RU"/>
        </w:rPr>
        <w:t>исмидаги</w:t>
      </w:r>
      <w:proofErr w:type="spellEnd"/>
      <w:r w:rsidRPr="00DB0650">
        <w:rPr>
          <w:rFonts w:ascii="Times New Roman" w:hAnsi="Times New Roman"/>
          <w:szCs w:val="28"/>
          <w:lang w:val="ru-RU"/>
        </w:rPr>
        <w:t xml:space="preserve"> </w:t>
      </w:r>
      <w:r w:rsidRPr="00DB0650">
        <w:rPr>
          <w:rFonts w:ascii="Times New Roman" w:hAnsi="Times New Roman"/>
          <w:szCs w:val="28"/>
          <w:lang w:val="uz-Cyrl-UZ"/>
        </w:rPr>
        <w:t>ў</w:t>
      </w:r>
      <w:proofErr w:type="spellStart"/>
      <w:r w:rsidRPr="00DB0650">
        <w:rPr>
          <w:rFonts w:ascii="Times New Roman" w:hAnsi="Times New Roman"/>
          <w:szCs w:val="28"/>
          <w:lang w:val="ru-RU"/>
        </w:rPr>
        <w:t>згаришлар</w:t>
      </w:r>
      <w:proofErr w:type="spellEnd"/>
      <w:r w:rsidRPr="00DB0650">
        <w:rPr>
          <w:rFonts w:ascii="Times New Roman" w:hAnsi="Times New Roman"/>
          <w:szCs w:val="28"/>
          <w:lang w:val="ru-RU"/>
        </w:rPr>
        <w:t xml:space="preserve"> б</w:t>
      </w:r>
      <w:r w:rsidRPr="00DB0650">
        <w:rPr>
          <w:rFonts w:ascii="Times New Roman" w:hAnsi="Times New Roman"/>
          <w:szCs w:val="28"/>
          <w:lang w:val="uz-Cyrl-UZ"/>
        </w:rPr>
        <w:t>ў</w:t>
      </w:r>
      <w:proofErr w:type="spellStart"/>
      <w:r w:rsidRPr="00DB0650">
        <w:rPr>
          <w:rFonts w:ascii="Times New Roman" w:hAnsi="Times New Roman"/>
          <w:szCs w:val="28"/>
          <w:lang w:val="ru-RU"/>
        </w:rPr>
        <w:t>лади</w:t>
      </w:r>
      <w:proofErr w:type="spellEnd"/>
      <w:r w:rsidRPr="00DB0650">
        <w:rPr>
          <w:rFonts w:ascii="Times New Roman" w:hAnsi="Times New Roman"/>
          <w:szCs w:val="28"/>
          <w:lang w:val="ru-RU"/>
        </w:rPr>
        <w:t>).</w:t>
      </w:r>
    </w:p>
    <w:p w:rsidR="00A50976" w:rsidRPr="00DB0650" w:rsidRDefault="00A50976" w:rsidP="00A50976">
      <w:pPr>
        <w:pStyle w:val="a3"/>
        <w:tabs>
          <w:tab w:val="left" w:pos="900"/>
        </w:tabs>
        <w:jc w:val="center"/>
        <w:rPr>
          <w:rFonts w:ascii="Times New Roman" w:hAnsi="Times New Roman"/>
          <w:b/>
          <w:bCs/>
          <w:szCs w:val="28"/>
          <w:lang w:val="uz-Cyrl-UZ"/>
        </w:rPr>
      </w:pPr>
      <w:r w:rsidRPr="00DB0650">
        <w:rPr>
          <w:rFonts w:ascii="Times New Roman" w:hAnsi="Times New Roman"/>
          <w:b/>
          <w:bCs/>
          <w:szCs w:val="28"/>
          <w:lang w:val="uz-Cyrl-UZ"/>
        </w:rPr>
        <w:t>Сенсор алалияси ва эшитишнинг бузилиши</w:t>
      </w:r>
    </w:p>
    <w:p w:rsidR="00A50976" w:rsidRPr="00DB0650" w:rsidRDefault="00A50976" w:rsidP="00A50976">
      <w:pPr>
        <w:pStyle w:val="a3"/>
        <w:tabs>
          <w:tab w:val="left" w:pos="900"/>
        </w:tabs>
        <w:rPr>
          <w:rFonts w:ascii="Times New Roman" w:hAnsi="Times New Roman"/>
          <w:szCs w:val="28"/>
          <w:lang w:val="uz-Cyrl-UZ"/>
        </w:rPr>
      </w:pPr>
    </w:p>
    <w:p w:rsidR="00A50976" w:rsidRPr="00DB0650" w:rsidRDefault="00A50976" w:rsidP="00A50976">
      <w:pPr>
        <w:pStyle w:val="a3"/>
        <w:tabs>
          <w:tab w:val="left" w:pos="900"/>
        </w:tabs>
        <w:rPr>
          <w:rFonts w:ascii="Times New Roman" w:hAnsi="Times New Roman"/>
          <w:szCs w:val="28"/>
          <w:lang w:val="uz-Cyrl-UZ"/>
        </w:rPr>
      </w:pPr>
      <w:r w:rsidRPr="00DB0650">
        <w:rPr>
          <w:rFonts w:ascii="Times New Roman" w:hAnsi="Times New Roman"/>
          <w:szCs w:val="28"/>
          <w:lang w:val="uz-Cyrl-UZ"/>
        </w:rPr>
        <w:t>С.Н.Шаховская (1998) баъзи диагностик кўрсаткичларни  сенсор алалияли болада (мурожаат қилинган нутқни тушунишдаги  қийинчиликлар) ва эшитиши бузилган болада (мурожаат қилинган нутқни фарқлашдаги  қийинчиликлар).</w:t>
      </w:r>
    </w:p>
    <w:p w:rsidR="00A50976" w:rsidRPr="00DB0650" w:rsidRDefault="00A50976" w:rsidP="00A50976">
      <w:pPr>
        <w:pStyle w:val="a3"/>
        <w:tabs>
          <w:tab w:val="left" w:pos="900"/>
        </w:tabs>
        <w:rPr>
          <w:rFonts w:ascii="Times New Roman" w:hAnsi="Times New Roman"/>
          <w:szCs w:val="28"/>
          <w:lang w:val="uz-Cyrl-UZ"/>
        </w:rPr>
      </w:pPr>
      <w:r w:rsidRPr="00DB0650">
        <w:rPr>
          <w:rFonts w:ascii="Times New Roman" w:hAnsi="Times New Roman"/>
          <w:szCs w:val="28"/>
          <w:lang w:val="ru-RU"/>
        </w:rPr>
        <w:t xml:space="preserve">Улар </w:t>
      </w:r>
      <w:r w:rsidRPr="00DB0650">
        <w:rPr>
          <w:rFonts w:ascii="Times New Roman" w:hAnsi="Times New Roman"/>
          <w:szCs w:val="28"/>
          <w:lang w:val="uz-Cyrl-UZ"/>
        </w:rPr>
        <w:t>қ</w:t>
      </w:r>
      <w:proofErr w:type="spellStart"/>
      <w:r w:rsidRPr="00DB0650">
        <w:rPr>
          <w:rFonts w:ascii="Times New Roman" w:hAnsi="Times New Roman"/>
          <w:szCs w:val="28"/>
          <w:lang w:val="ru-RU"/>
        </w:rPr>
        <w:t>уйидагилар</w:t>
      </w:r>
      <w:proofErr w:type="spellEnd"/>
      <w:r w:rsidRPr="00DB0650">
        <w:rPr>
          <w:rFonts w:ascii="Times New Roman" w:hAnsi="Times New Roman"/>
          <w:szCs w:val="28"/>
          <w:lang w:val="en-US"/>
        </w:rPr>
        <w:t>:</w:t>
      </w:r>
      <w:r w:rsidRPr="00DB0650">
        <w:rPr>
          <w:rFonts w:ascii="Times New Roman" w:hAnsi="Times New Roman"/>
          <w:szCs w:val="28"/>
          <w:lang w:val="uz-Cyrl-UZ"/>
        </w:rPr>
        <w:t xml:space="preserve"> </w:t>
      </w:r>
    </w:p>
    <w:p w:rsidR="00A50976" w:rsidRPr="00DB0650" w:rsidRDefault="00A50976" w:rsidP="00A50976">
      <w:pPr>
        <w:pStyle w:val="a3"/>
        <w:numPr>
          <w:ilvl w:val="0"/>
          <w:numId w:val="6"/>
        </w:numPr>
        <w:tabs>
          <w:tab w:val="clear" w:pos="1260"/>
          <w:tab w:val="left" w:pos="900"/>
          <w:tab w:val="num" w:pos="1080"/>
        </w:tabs>
        <w:ind w:left="0" w:firstLine="540"/>
        <w:rPr>
          <w:rFonts w:ascii="Times New Roman" w:hAnsi="Times New Roman"/>
          <w:szCs w:val="28"/>
          <w:lang w:val="uz-Cyrl-UZ"/>
        </w:rPr>
      </w:pPr>
      <w:r w:rsidRPr="00DB0650">
        <w:rPr>
          <w:rFonts w:ascii="Times New Roman" w:hAnsi="Times New Roman"/>
          <w:szCs w:val="28"/>
          <w:lang w:val="uz-Cyrl-UZ"/>
        </w:rPr>
        <w:t>эшитиши бўш одамнинг идрокида доим нуқсони бўлади (сутканинг  ҳар хил вақтида ҳар хил шароитда у бир хил эшитади), сенсор алалияли болада эшитиш функциясининг доимий бўлмаган милтиллаши белгиланади: гоҳида у эшитади ва анча паст чиқарилган овозни тушунади, гоҳида эса анча баланд жаранглаган товушни қабул қилмайди. Алалияли болада аудиометрия тадқиқотлари кўрсаткичларининг доимий эмаслиги ишлаш қобилиятининг бузилганидан дарак беради, юқори даражада чарчаб қолиш, тормозланиш ва ҳаяжонланиш жараёнларининг дисгармонияси, таҳлил ва синтез олий акустик имкониятларида салбий кўринади. Овоз жаранглашининг баландлиги эшитиши бўш боланинг идрокини яхшилайди. Сенсор алалияли бола баланд, ўта баланд товушга таъсирланмайди, анча паст, тинч товушни бола ўта баланд овоздан кўра яхшироқ қабул қилади, ҳимояланувчи тормозланиш пайдо бўлади ва мия иш қилишдан ўчиб ўзига раҳм қилади;</w:t>
      </w:r>
    </w:p>
    <w:p w:rsidR="00A50976" w:rsidRPr="00DB0650" w:rsidRDefault="00A50976" w:rsidP="00A50976">
      <w:pPr>
        <w:pStyle w:val="a3"/>
        <w:numPr>
          <w:ilvl w:val="0"/>
          <w:numId w:val="6"/>
        </w:numPr>
        <w:tabs>
          <w:tab w:val="clear" w:pos="1260"/>
          <w:tab w:val="left" w:pos="900"/>
          <w:tab w:val="num" w:pos="1080"/>
        </w:tabs>
        <w:ind w:left="0" w:firstLine="540"/>
        <w:rPr>
          <w:rFonts w:ascii="Times New Roman" w:hAnsi="Times New Roman"/>
          <w:szCs w:val="28"/>
          <w:lang w:val="uz-Cyrl-UZ"/>
        </w:rPr>
      </w:pPr>
      <w:r w:rsidRPr="00DB0650">
        <w:rPr>
          <w:rFonts w:ascii="Times New Roman" w:hAnsi="Times New Roman"/>
          <w:szCs w:val="28"/>
          <w:lang w:val="uz-Cyrl-UZ"/>
        </w:rPr>
        <w:t>эшитиши бўш бола эшитиш аппаратини ишлатганда  яхши эшитади,  сенсор алалияли бола эса эшитиш аппаратидан фойдалана олмайди: қулоғидаги, бошидаги оғриқдан шикоят қилади; овозларнинг баландлашиши ёқимсиз, унинг асабини бузади. Қатор ҳолатларда сенсор алалияда паст товушларга юқори сезувчанлик, атрофдагилар учун     бефарқлик кузатилади (варақланаётган саҳифаларнинг шитирлаши, крандан томаётган сувнинг овози ва б.) ва уларда эшитиш қобилиятининг сақланганлигини таъкидлайди;</w:t>
      </w:r>
    </w:p>
    <w:p w:rsidR="00A50976" w:rsidRPr="00DB0650" w:rsidRDefault="00A50976" w:rsidP="00A50976">
      <w:pPr>
        <w:pStyle w:val="a3"/>
        <w:numPr>
          <w:ilvl w:val="0"/>
          <w:numId w:val="6"/>
        </w:numPr>
        <w:tabs>
          <w:tab w:val="clear" w:pos="1260"/>
          <w:tab w:val="left" w:pos="900"/>
          <w:tab w:val="num" w:pos="1080"/>
        </w:tabs>
        <w:ind w:left="0" w:firstLine="540"/>
        <w:rPr>
          <w:rFonts w:ascii="Times New Roman" w:hAnsi="Times New Roman"/>
        </w:rPr>
      </w:pPr>
      <w:r w:rsidRPr="00DB0650">
        <w:rPr>
          <w:rFonts w:ascii="Times New Roman" w:hAnsi="Times New Roman"/>
          <w:lang w:val="uz-Cyrl-UZ"/>
        </w:rPr>
        <w:t xml:space="preserve">эшитиши </w:t>
      </w:r>
      <w:r w:rsidRPr="00DB0650">
        <w:rPr>
          <w:rFonts w:ascii="Times New Roman" w:hAnsi="Times New Roman"/>
        </w:rPr>
        <w:t>б</w:t>
      </w:r>
      <w:r w:rsidRPr="00DB0650">
        <w:rPr>
          <w:rFonts w:ascii="Times New Roman" w:hAnsi="Times New Roman"/>
          <w:lang w:val="uz-Cyrl-UZ"/>
        </w:rPr>
        <w:t>ў</w:t>
      </w:r>
      <w:r w:rsidRPr="00DB0650">
        <w:rPr>
          <w:rFonts w:ascii="Times New Roman" w:hAnsi="Times New Roman"/>
        </w:rPr>
        <w:t xml:space="preserve">ш </w:t>
      </w:r>
      <w:proofErr w:type="spellStart"/>
      <w:r w:rsidRPr="00DB0650">
        <w:rPr>
          <w:rFonts w:ascii="Times New Roman" w:hAnsi="Times New Roman"/>
        </w:rPr>
        <w:t>боланинг</w:t>
      </w:r>
      <w:proofErr w:type="spellEnd"/>
      <w:r w:rsidRPr="00DB0650">
        <w:rPr>
          <w:rFonts w:ascii="Times New Roman" w:hAnsi="Times New Roman"/>
        </w:rPr>
        <w:t xml:space="preserve"> </w:t>
      </w:r>
      <w:proofErr w:type="spellStart"/>
      <w:r w:rsidRPr="00DB0650">
        <w:rPr>
          <w:rFonts w:ascii="Times New Roman" w:hAnsi="Times New Roman"/>
        </w:rPr>
        <w:t>овози</w:t>
      </w:r>
      <w:proofErr w:type="spellEnd"/>
      <w:r w:rsidRPr="00DB0650">
        <w:rPr>
          <w:rFonts w:ascii="Times New Roman" w:hAnsi="Times New Roman"/>
        </w:rPr>
        <w:t xml:space="preserve"> </w:t>
      </w:r>
      <w:proofErr w:type="spellStart"/>
      <w:r w:rsidRPr="00DB0650">
        <w:rPr>
          <w:rFonts w:ascii="Times New Roman" w:hAnsi="Times New Roman"/>
        </w:rPr>
        <w:t>жаранглашдан</w:t>
      </w:r>
      <w:proofErr w:type="spellEnd"/>
      <w:r w:rsidRPr="00DB0650">
        <w:rPr>
          <w:rFonts w:ascii="Times New Roman" w:hAnsi="Times New Roman"/>
        </w:rPr>
        <w:t>, “</w:t>
      </w:r>
      <w:proofErr w:type="spellStart"/>
      <w:r w:rsidRPr="00DB0650">
        <w:rPr>
          <w:rFonts w:ascii="Times New Roman" w:hAnsi="Times New Roman"/>
        </w:rPr>
        <w:t>учишдан</w:t>
      </w:r>
      <w:proofErr w:type="spellEnd"/>
      <w:r w:rsidRPr="00DB0650">
        <w:rPr>
          <w:rFonts w:ascii="Times New Roman" w:hAnsi="Times New Roman"/>
        </w:rPr>
        <w:t>”</w:t>
      </w:r>
      <w:r w:rsidRPr="00DB0650">
        <w:rPr>
          <w:rFonts w:ascii="Times New Roman" w:hAnsi="Times New Roman"/>
          <w:lang w:val="uz-Cyrl-UZ"/>
        </w:rPr>
        <w:t xml:space="preserve"> </w:t>
      </w:r>
      <w:r w:rsidRPr="00DB0650">
        <w:rPr>
          <w:rFonts w:ascii="Times New Roman" w:hAnsi="Times New Roman"/>
          <w:szCs w:val="28"/>
          <w:lang w:val="uz-Cyrl-UZ"/>
        </w:rPr>
        <w:t xml:space="preserve">айрилган, </w:t>
      </w:r>
      <w:r w:rsidRPr="00DB0650">
        <w:rPr>
          <w:rFonts w:ascii="Times New Roman" w:hAnsi="Times New Roman"/>
        </w:rPr>
        <w:t xml:space="preserve">у </w:t>
      </w:r>
      <w:r w:rsidRPr="00DB0650">
        <w:rPr>
          <w:rFonts w:ascii="Times New Roman" w:hAnsi="Times New Roman"/>
          <w:lang w:val="uz-Cyrl-UZ"/>
        </w:rPr>
        <w:t>жим, карроқ,</w:t>
      </w:r>
      <w:r w:rsidRPr="00DB0650">
        <w:rPr>
          <w:rFonts w:ascii="Times New Roman" w:hAnsi="Times New Roman"/>
          <w:szCs w:val="28"/>
          <w:lang w:val="uz-Cyrl-UZ"/>
        </w:rPr>
        <w:t xml:space="preserve"> овознинг баландлиги ва жарангдорлиги сенсор алалияда одатдагидек сақланади. </w:t>
      </w:r>
    </w:p>
    <w:p w:rsidR="00A50976" w:rsidRPr="00DB0650" w:rsidRDefault="00A50976" w:rsidP="00A50976">
      <w:pPr>
        <w:pStyle w:val="a3"/>
        <w:numPr>
          <w:ilvl w:val="0"/>
          <w:numId w:val="6"/>
        </w:numPr>
        <w:tabs>
          <w:tab w:val="clear" w:pos="1260"/>
          <w:tab w:val="left" w:pos="900"/>
          <w:tab w:val="num" w:pos="1080"/>
        </w:tabs>
        <w:ind w:left="0" w:firstLine="540"/>
        <w:rPr>
          <w:rFonts w:ascii="Times New Roman" w:hAnsi="Times New Roman"/>
        </w:rPr>
      </w:pPr>
      <w:r w:rsidRPr="00DB0650">
        <w:rPr>
          <w:rFonts w:ascii="Times New Roman" w:hAnsi="Times New Roman"/>
          <w:szCs w:val="28"/>
          <w:lang w:val="uz-Cyrl-UZ"/>
        </w:rPr>
        <w:t>сенсор алалия билан касалланган болага қараганда, эшитиши бўш бола билан алока боғлаш осон.</w:t>
      </w:r>
    </w:p>
    <w:p w:rsidR="00A50976" w:rsidRPr="00DB0650" w:rsidRDefault="00A50976" w:rsidP="00A50976">
      <w:pPr>
        <w:pStyle w:val="a3"/>
        <w:tabs>
          <w:tab w:val="left" w:pos="900"/>
        </w:tabs>
        <w:rPr>
          <w:rFonts w:ascii="Times New Roman" w:hAnsi="Times New Roman"/>
          <w:szCs w:val="28"/>
          <w:lang w:val="ru-RU"/>
        </w:rPr>
      </w:pPr>
      <w:r w:rsidRPr="00DB0650">
        <w:rPr>
          <w:rFonts w:ascii="Times New Roman" w:hAnsi="Times New Roman"/>
          <w:szCs w:val="28"/>
          <w:lang w:val="uz-Cyrl-UZ"/>
        </w:rPr>
        <w:t>Боланинг эрта аутизми (БЭА) ва алалиянинг солиштирма белгилари таблицада берилган.</w:t>
      </w:r>
    </w:p>
    <w:p w:rsidR="00A50976" w:rsidRPr="00DB0650" w:rsidRDefault="00A50976" w:rsidP="00A50976">
      <w:pPr>
        <w:jc w:val="right"/>
        <w:rPr>
          <w:sz w:val="28"/>
          <w:szCs w:val="28"/>
        </w:rPr>
      </w:pPr>
      <w:r w:rsidRPr="00DB0650">
        <w:rPr>
          <w:sz w:val="28"/>
          <w:szCs w:val="28"/>
        </w:rPr>
        <w:t>3</w:t>
      </w:r>
      <w:r w:rsidRPr="00DB0650">
        <w:rPr>
          <w:sz w:val="28"/>
          <w:szCs w:val="28"/>
          <w:lang w:val="uz-Cyrl-UZ"/>
        </w:rPr>
        <w:t>-</w:t>
      </w:r>
      <w:r w:rsidRPr="00DB0650">
        <w:rPr>
          <w:sz w:val="28"/>
          <w:szCs w:val="28"/>
        </w:rPr>
        <w:t>таблица</w:t>
      </w:r>
    </w:p>
    <w:p w:rsidR="00A50976" w:rsidRPr="00DB0650" w:rsidRDefault="00A50976" w:rsidP="00A50976">
      <w:pPr>
        <w:ind w:firstLine="540"/>
        <w:jc w:val="both"/>
        <w:rPr>
          <w:sz w:val="28"/>
          <w:szCs w:val="28"/>
          <w:lang w:val="uz-Cyrl-UZ"/>
        </w:rPr>
      </w:pPr>
    </w:p>
    <w:p w:rsidR="00A50976" w:rsidRPr="00DB0650" w:rsidRDefault="00A50976" w:rsidP="00A50976">
      <w:pPr>
        <w:pStyle w:val="2"/>
        <w:spacing w:line="240" w:lineRule="auto"/>
        <w:jc w:val="center"/>
        <w:rPr>
          <w:b/>
          <w:sz w:val="28"/>
          <w:szCs w:val="28"/>
        </w:rPr>
      </w:pPr>
      <w:proofErr w:type="spellStart"/>
      <w:proofErr w:type="gramStart"/>
      <w:r w:rsidRPr="00DB0650">
        <w:rPr>
          <w:b/>
          <w:sz w:val="28"/>
          <w:szCs w:val="28"/>
        </w:rPr>
        <w:t>Ну</w:t>
      </w:r>
      <w:proofErr w:type="gramEnd"/>
      <w:r w:rsidRPr="00DB0650">
        <w:rPr>
          <w:b/>
          <w:sz w:val="28"/>
          <w:szCs w:val="28"/>
        </w:rPr>
        <w:t>қида</w:t>
      </w:r>
      <w:proofErr w:type="spellEnd"/>
      <w:r w:rsidRPr="00DB0650">
        <w:rPr>
          <w:b/>
          <w:sz w:val="28"/>
          <w:szCs w:val="28"/>
        </w:rPr>
        <w:t xml:space="preserve"> </w:t>
      </w:r>
      <w:proofErr w:type="spellStart"/>
      <w:r w:rsidRPr="00DB0650">
        <w:rPr>
          <w:b/>
          <w:sz w:val="28"/>
          <w:szCs w:val="28"/>
        </w:rPr>
        <w:t>патологияси</w:t>
      </w:r>
      <w:proofErr w:type="spellEnd"/>
      <w:r w:rsidRPr="00DB0650">
        <w:rPr>
          <w:b/>
          <w:sz w:val="28"/>
          <w:szCs w:val="28"/>
        </w:rPr>
        <w:t xml:space="preserve"> бор </w:t>
      </w:r>
      <w:proofErr w:type="spellStart"/>
      <w:r w:rsidRPr="00DB0650">
        <w:rPr>
          <w:b/>
          <w:sz w:val="28"/>
          <w:szCs w:val="28"/>
        </w:rPr>
        <w:t>болалар</w:t>
      </w:r>
      <w:proofErr w:type="spellEnd"/>
      <w:r w:rsidRPr="00DB0650">
        <w:rPr>
          <w:b/>
          <w:sz w:val="28"/>
          <w:szCs w:val="28"/>
        </w:rPr>
        <w:t xml:space="preserve"> </w:t>
      </w:r>
      <w:proofErr w:type="spellStart"/>
      <w:r w:rsidRPr="00DB0650">
        <w:rPr>
          <w:b/>
          <w:sz w:val="28"/>
          <w:szCs w:val="28"/>
        </w:rPr>
        <w:t>ва</w:t>
      </w:r>
      <w:proofErr w:type="spellEnd"/>
      <w:r w:rsidRPr="00DB0650">
        <w:rPr>
          <w:b/>
          <w:sz w:val="28"/>
          <w:szCs w:val="28"/>
        </w:rPr>
        <w:t xml:space="preserve"> </w:t>
      </w:r>
      <w:proofErr w:type="spellStart"/>
      <w:r w:rsidRPr="00DB0650">
        <w:rPr>
          <w:b/>
          <w:sz w:val="28"/>
          <w:szCs w:val="28"/>
        </w:rPr>
        <w:t>боланинг</w:t>
      </w:r>
      <w:proofErr w:type="spellEnd"/>
      <w:r w:rsidRPr="00DB0650">
        <w:rPr>
          <w:b/>
          <w:sz w:val="28"/>
          <w:szCs w:val="28"/>
        </w:rPr>
        <w:t xml:space="preserve"> </w:t>
      </w:r>
      <w:proofErr w:type="spellStart"/>
      <w:r w:rsidRPr="00DB0650">
        <w:rPr>
          <w:b/>
          <w:sz w:val="28"/>
          <w:szCs w:val="28"/>
        </w:rPr>
        <w:t>эрта</w:t>
      </w:r>
      <w:proofErr w:type="spellEnd"/>
      <w:r w:rsidRPr="00DB0650">
        <w:rPr>
          <w:b/>
          <w:sz w:val="28"/>
          <w:szCs w:val="28"/>
        </w:rPr>
        <w:t xml:space="preserve"> </w:t>
      </w:r>
      <w:proofErr w:type="spellStart"/>
      <w:r w:rsidRPr="00DB0650">
        <w:rPr>
          <w:b/>
          <w:sz w:val="28"/>
          <w:szCs w:val="28"/>
        </w:rPr>
        <w:t>аутизми</w:t>
      </w:r>
      <w:proofErr w:type="spellEnd"/>
      <w:r w:rsidRPr="00DB0650">
        <w:rPr>
          <w:b/>
          <w:sz w:val="28"/>
          <w:szCs w:val="28"/>
        </w:rPr>
        <w:t xml:space="preserve"> </w:t>
      </w:r>
      <w:proofErr w:type="spellStart"/>
      <w:r w:rsidRPr="00DB0650">
        <w:rPr>
          <w:b/>
          <w:sz w:val="28"/>
          <w:szCs w:val="28"/>
        </w:rPr>
        <w:t>билан</w:t>
      </w:r>
      <w:proofErr w:type="spellEnd"/>
      <w:r w:rsidRPr="00DB0650">
        <w:rPr>
          <w:b/>
          <w:sz w:val="28"/>
          <w:szCs w:val="28"/>
        </w:rPr>
        <w:t xml:space="preserve"> </w:t>
      </w:r>
      <w:proofErr w:type="spellStart"/>
      <w:r w:rsidRPr="00DB0650">
        <w:rPr>
          <w:b/>
          <w:sz w:val="28"/>
          <w:szCs w:val="28"/>
        </w:rPr>
        <w:t>касалланган</w:t>
      </w:r>
      <w:proofErr w:type="spellEnd"/>
      <w:r w:rsidRPr="00DB0650">
        <w:rPr>
          <w:b/>
          <w:sz w:val="28"/>
          <w:szCs w:val="28"/>
        </w:rPr>
        <w:t xml:space="preserve"> </w:t>
      </w:r>
      <w:proofErr w:type="spellStart"/>
      <w:r w:rsidRPr="00DB0650">
        <w:rPr>
          <w:b/>
          <w:sz w:val="28"/>
          <w:szCs w:val="28"/>
        </w:rPr>
        <w:t>болалар</w:t>
      </w:r>
      <w:proofErr w:type="spellEnd"/>
      <w:r w:rsidRPr="00DB0650">
        <w:rPr>
          <w:b/>
          <w:sz w:val="28"/>
          <w:szCs w:val="28"/>
        </w:rPr>
        <w:t xml:space="preserve"> </w:t>
      </w:r>
      <w:proofErr w:type="spellStart"/>
      <w:r w:rsidRPr="00DB0650">
        <w:rPr>
          <w:b/>
          <w:sz w:val="28"/>
          <w:szCs w:val="28"/>
        </w:rPr>
        <w:t>ўртасидаги</w:t>
      </w:r>
      <w:proofErr w:type="spellEnd"/>
      <w:r w:rsidRPr="00DB0650">
        <w:rPr>
          <w:b/>
          <w:sz w:val="28"/>
          <w:szCs w:val="28"/>
        </w:rPr>
        <w:t xml:space="preserve"> </w:t>
      </w:r>
      <w:proofErr w:type="spellStart"/>
      <w:r w:rsidRPr="00DB0650">
        <w:rPr>
          <w:b/>
          <w:sz w:val="28"/>
          <w:szCs w:val="28"/>
        </w:rPr>
        <w:t>солиштирма</w:t>
      </w:r>
      <w:proofErr w:type="spellEnd"/>
      <w:r w:rsidRPr="00DB0650">
        <w:rPr>
          <w:b/>
          <w:sz w:val="28"/>
          <w:szCs w:val="28"/>
        </w:rPr>
        <w:t xml:space="preserve"> </w:t>
      </w:r>
      <w:proofErr w:type="spellStart"/>
      <w:r w:rsidRPr="00DB0650">
        <w:rPr>
          <w:b/>
          <w:sz w:val="28"/>
          <w:szCs w:val="28"/>
        </w:rPr>
        <w:t>тавсифнома</w:t>
      </w:r>
      <w:proofErr w:type="spellEnd"/>
    </w:p>
    <w:p w:rsidR="00A50976" w:rsidRPr="00DB0650" w:rsidRDefault="00A50976" w:rsidP="00A50976">
      <w:pPr>
        <w:pStyle w:val="a5"/>
        <w:tabs>
          <w:tab w:val="clear" w:pos="4677"/>
          <w:tab w:val="clear" w:pos="9355"/>
        </w:tabs>
      </w:pPr>
    </w:p>
    <w:p w:rsidR="00A50976" w:rsidRPr="00DB0650" w:rsidRDefault="00A50976" w:rsidP="00A509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A50976" w:rsidRPr="00DB0650" w:rsidTr="00791FB5">
        <w:tblPrEx>
          <w:tblCellMar>
            <w:top w:w="0" w:type="dxa"/>
            <w:bottom w:w="0" w:type="dxa"/>
          </w:tblCellMar>
        </w:tblPrEx>
        <w:tc>
          <w:tcPr>
            <w:tcW w:w="4643" w:type="dxa"/>
          </w:tcPr>
          <w:p w:rsidR="00A50976" w:rsidRPr="00DB0650" w:rsidRDefault="00A50976" w:rsidP="00791FB5">
            <w:pPr>
              <w:jc w:val="center"/>
            </w:pPr>
            <w:r w:rsidRPr="00DB0650">
              <w:t>БАЭ</w:t>
            </w:r>
          </w:p>
        </w:tc>
        <w:tc>
          <w:tcPr>
            <w:tcW w:w="4643" w:type="dxa"/>
          </w:tcPr>
          <w:p w:rsidR="00A50976" w:rsidRPr="00DB0650" w:rsidRDefault="00A50976" w:rsidP="00791FB5">
            <w:pPr>
              <w:jc w:val="center"/>
            </w:pPr>
            <w:r w:rsidRPr="00DB0650">
              <w:t>Алалия</w:t>
            </w:r>
          </w:p>
        </w:tc>
      </w:tr>
      <w:tr w:rsidR="00A50976" w:rsidRPr="00DB0650" w:rsidTr="00791FB5">
        <w:tblPrEx>
          <w:tblCellMar>
            <w:top w:w="0" w:type="dxa"/>
            <w:bottom w:w="0" w:type="dxa"/>
          </w:tblCellMar>
        </w:tblPrEx>
        <w:tc>
          <w:tcPr>
            <w:tcW w:w="4643" w:type="dxa"/>
          </w:tcPr>
          <w:p w:rsidR="00A50976" w:rsidRPr="00DB0650" w:rsidRDefault="00A50976" w:rsidP="00791FB5">
            <w:pPr>
              <w:pStyle w:val="a5"/>
              <w:tabs>
                <w:tab w:val="clear" w:pos="4677"/>
                <w:tab w:val="clear" w:pos="9355"/>
              </w:tabs>
              <w:jc w:val="both"/>
            </w:pPr>
            <w:r w:rsidRPr="00DB0650">
              <w:t xml:space="preserve">1. </w:t>
            </w:r>
            <w:proofErr w:type="spellStart"/>
            <w:r w:rsidRPr="00DB0650">
              <w:t>Атрофдаги</w:t>
            </w:r>
            <w:proofErr w:type="spellEnd"/>
            <w:r w:rsidRPr="00DB0650">
              <w:t xml:space="preserve">  </w:t>
            </w:r>
            <w:proofErr w:type="spellStart"/>
            <w:r w:rsidRPr="00DB0650">
              <w:t>олам</w:t>
            </w:r>
            <w:proofErr w:type="spellEnd"/>
            <w:r w:rsidRPr="00DB0650">
              <w:t xml:space="preserve"> </w:t>
            </w:r>
            <w:proofErr w:type="spellStart"/>
            <w:r w:rsidRPr="00DB0650">
              <w:t>билан</w:t>
            </w:r>
            <w:proofErr w:type="spellEnd"/>
            <w:r w:rsidRPr="00DB0650">
              <w:t xml:space="preserve"> </w:t>
            </w:r>
            <w:proofErr w:type="spellStart"/>
            <w:r w:rsidRPr="00DB0650">
              <w:t>ҳиссиётли</w:t>
            </w:r>
            <w:proofErr w:type="spellEnd"/>
            <w:r w:rsidRPr="00DB0650">
              <w:rPr>
                <w:lang w:val="uz-Cyrl-UZ"/>
              </w:rPr>
              <w:t>-</w:t>
            </w:r>
            <w:proofErr w:type="spellStart"/>
            <w:r w:rsidRPr="00DB0650">
              <w:t>шахс</w:t>
            </w:r>
            <w:proofErr w:type="spellEnd"/>
            <w:r w:rsidRPr="00DB0650">
              <w:t xml:space="preserve"> </w:t>
            </w:r>
            <w:proofErr w:type="spellStart"/>
            <w:r w:rsidRPr="00DB0650">
              <w:t>муло</w:t>
            </w:r>
            <w:proofErr w:type="spellEnd"/>
            <w:r w:rsidRPr="00DB0650">
              <w:rPr>
                <w:lang w:val="uz-Cyrl-UZ"/>
              </w:rPr>
              <w:t>қ</w:t>
            </w:r>
            <w:proofErr w:type="spellStart"/>
            <w:r w:rsidRPr="00DB0650">
              <w:t>оти</w:t>
            </w:r>
            <w:proofErr w:type="spellEnd"/>
            <w:r w:rsidRPr="00DB0650">
              <w:t xml:space="preserve"> </w:t>
            </w:r>
            <w:proofErr w:type="spellStart"/>
            <w:r w:rsidRPr="00DB0650">
              <w:t>шаклланишининг</w:t>
            </w:r>
            <w:proofErr w:type="spellEnd"/>
            <w:r w:rsidRPr="00DB0650">
              <w:t xml:space="preserve"> </w:t>
            </w:r>
            <w:proofErr w:type="spellStart"/>
            <w:r w:rsidRPr="00DB0650">
              <w:t>бузилиши</w:t>
            </w:r>
            <w:proofErr w:type="spellEnd"/>
          </w:p>
        </w:tc>
        <w:tc>
          <w:tcPr>
            <w:tcW w:w="4643" w:type="dxa"/>
          </w:tcPr>
          <w:p w:rsidR="00A50976" w:rsidRPr="00DB0650" w:rsidRDefault="00A50976" w:rsidP="00791FB5">
            <w:pPr>
              <w:jc w:val="both"/>
            </w:pPr>
            <w:r w:rsidRPr="00DB0650">
              <w:t xml:space="preserve">1. </w:t>
            </w:r>
            <w:proofErr w:type="spellStart"/>
            <w:r w:rsidRPr="00DB0650">
              <w:t>Кўрсатилган</w:t>
            </w:r>
            <w:proofErr w:type="spellEnd"/>
            <w:r w:rsidRPr="00DB0650">
              <w:t xml:space="preserve"> </w:t>
            </w:r>
            <w:proofErr w:type="spellStart"/>
            <w:r w:rsidRPr="00DB0650">
              <w:t>бузилиш</w:t>
            </w:r>
            <w:proofErr w:type="spellEnd"/>
            <w:r w:rsidRPr="00DB0650">
              <w:t xml:space="preserve"> </w:t>
            </w:r>
            <w:proofErr w:type="spellStart"/>
            <w:r w:rsidRPr="00DB0650">
              <w:t>умуман</w:t>
            </w:r>
            <w:proofErr w:type="spellEnd"/>
            <w:r w:rsidRPr="00DB0650">
              <w:t xml:space="preserve"> </w:t>
            </w:r>
            <w:proofErr w:type="spellStart"/>
            <w:r w:rsidRPr="00DB0650">
              <w:t>кузатилмайди</w:t>
            </w:r>
            <w:proofErr w:type="spellEnd"/>
            <w:r w:rsidRPr="00DB0650">
              <w:t xml:space="preserve"> </w:t>
            </w:r>
            <w:proofErr w:type="spellStart"/>
            <w:r w:rsidRPr="00DB0650">
              <w:t>ёки</w:t>
            </w:r>
            <w:proofErr w:type="spellEnd"/>
            <w:r w:rsidRPr="00DB0650">
              <w:t xml:space="preserve">  у </w:t>
            </w:r>
            <w:proofErr w:type="spellStart"/>
            <w:r w:rsidRPr="00DB0650">
              <w:t>қатъий</w:t>
            </w:r>
            <w:proofErr w:type="spellEnd"/>
            <w:r w:rsidRPr="00DB0650">
              <w:t xml:space="preserve"> </w:t>
            </w:r>
            <w:proofErr w:type="spellStart"/>
            <w:r w:rsidRPr="00DB0650">
              <w:t>ифодаланган</w:t>
            </w:r>
            <w:proofErr w:type="spellEnd"/>
            <w:r w:rsidRPr="00DB0650">
              <w:t xml:space="preserve"> </w:t>
            </w:r>
            <w:r w:rsidRPr="00DB0650">
              <w:lastRenderedPageBreak/>
              <w:t>«</w:t>
            </w:r>
            <w:proofErr w:type="spellStart"/>
            <w:r w:rsidRPr="00DB0650">
              <w:t>глобал</w:t>
            </w:r>
            <w:proofErr w:type="spellEnd"/>
            <w:r w:rsidRPr="00DB0650">
              <w:t xml:space="preserve">» </w:t>
            </w:r>
            <w:proofErr w:type="spellStart"/>
            <w:r w:rsidRPr="00DB0650">
              <w:t>характерда</w:t>
            </w:r>
            <w:proofErr w:type="spellEnd"/>
            <w:r w:rsidRPr="00DB0650">
              <w:t xml:space="preserve"> </w:t>
            </w:r>
            <w:proofErr w:type="spellStart"/>
            <w:r w:rsidRPr="00DB0650">
              <w:t>эмас</w:t>
            </w:r>
            <w:proofErr w:type="spellEnd"/>
          </w:p>
        </w:tc>
      </w:tr>
      <w:tr w:rsidR="00A50976" w:rsidRPr="00DB0650" w:rsidTr="00791FB5">
        <w:tblPrEx>
          <w:tblCellMar>
            <w:top w:w="0" w:type="dxa"/>
            <w:bottom w:w="0" w:type="dxa"/>
          </w:tblCellMar>
        </w:tblPrEx>
        <w:tc>
          <w:tcPr>
            <w:tcW w:w="4643" w:type="dxa"/>
          </w:tcPr>
          <w:p w:rsidR="00A50976" w:rsidRPr="00DB0650" w:rsidRDefault="00A50976" w:rsidP="00791FB5">
            <w:pPr>
              <w:jc w:val="both"/>
            </w:pPr>
            <w:r w:rsidRPr="00DB0650">
              <w:lastRenderedPageBreak/>
              <w:t xml:space="preserve">2. Мимика </w:t>
            </w:r>
            <w:proofErr w:type="spellStart"/>
            <w:r w:rsidRPr="00DB0650">
              <w:t>ва</w:t>
            </w:r>
            <w:proofErr w:type="spellEnd"/>
            <w:r w:rsidRPr="00DB0650">
              <w:t xml:space="preserve"> </w:t>
            </w:r>
            <w:proofErr w:type="spellStart"/>
            <w:r w:rsidRPr="00DB0650">
              <w:t>имо</w:t>
            </w:r>
            <w:proofErr w:type="spellEnd"/>
            <w:r w:rsidRPr="00DB0650">
              <w:rPr>
                <w:lang w:val="uz-Cyrl-UZ"/>
              </w:rPr>
              <w:t>-</w:t>
            </w:r>
            <w:proofErr w:type="spellStart"/>
            <w:r w:rsidRPr="00DB0650">
              <w:t>ишора</w:t>
            </w:r>
            <w:proofErr w:type="spellEnd"/>
            <w:r w:rsidRPr="00DB0650">
              <w:t xml:space="preserve">  </w:t>
            </w:r>
            <w:proofErr w:type="spellStart"/>
            <w:r w:rsidRPr="00DB0650">
              <w:t>умуман</w:t>
            </w:r>
            <w:proofErr w:type="spellEnd"/>
            <w:r w:rsidRPr="00DB0650">
              <w:t xml:space="preserve"> </w:t>
            </w:r>
            <w:proofErr w:type="spellStart"/>
            <w:r w:rsidRPr="00DB0650">
              <w:t>фойдаланилмайди</w:t>
            </w:r>
            <w:proofErr w:type="spellEnd"/>
          </w:p>
        </w:tc>
        <w:tc>
          <w:tcPr>
            <w:tcW w:w="4643" w:type="dxa"/>
          </w:tcPr>
          <w:p w:rsidR="00A50976" w:rsidRPr="00DB0650" w:rsidRDefault="00A50976" w:rsidP="00791FB5">
            <w:pPr>
              <w:jc w:val="both"/>
            </w:pPr>
            <w:r w:rsidRPr="00DB0650">
              <w:t xml:space="preserve">2. Мимика </w:t>
            </w:r>
            <w:proofErr w:type="spellStart"/>
            <w:r w:rsidRPr="00DB0650">
              <w:t>ва</w:t>
            </w:r>
            <w:proofErr w:type="spellEnd"/>
            <w:r w:rsidRPr="00DB0650">
              <w:t xml:space="preserve"> </w:t>
            </w:r>
            <w:proofErr w:type="spellStart"/>
            <w:r w:rsidRPr="00DB0650">
              <w:t>имо</w:t>
            </w:r>
            <w:proofErr w:type="spellEnd"/>
            <w:r w:rsidRPr="00DB0650">
              <w:rPr>
                <w:lang w:val="uz-Cyrl-UZ"/>
              </w:rPr>
              <w:t>-</w:t>
            </w:r>
            <w:proofErr w:type="spellStart"/>
            <w:r w:rsidRPr="00DB0650">
              <w:t>ишора</w:t>
            </w:r>
            <w:proofErr w:type="spellEnd"/>
            <w:r w:rsidRPr="00DB0650">
              <w:t xml:space="preserve"> </w:t>
            </w:r>
            <w:proofErr w:type="spellStart"/>
            <w:r w:rsidRPr="00DB0650">
              <w:t>етарли</w:t>
            </w:r>
            <w:proofErr w:type="spellEnd"/>
            <w:r w:rsidRPr="00DB0650">
              <w:t xml:space="preserve"> </w:t>
            </w:r>
            <w:proofErr w:type="spellStart"/>
            <w:r w:rsidRPr="00DB0650">
              <w:t>ривожланган</w:t>
            </w:r>
            <w:proofErr w:type="spellEnd"/>
            <w:r w:rsidRPr="00DB0650">
              <w:t xml:space="preserve"> </w:t>
            </w:r>
            <w:proofErr w:type="spellStart"/>
            <w:r w:rsidRPr="00DB0650">
              <w:t>ва</w:t>
            </w:r>
            <w:proofErr w:type="spellEnd"/>
            <w:r w:rsidRPr="00DB0650">
              <w:t xml:space="preserve"> </w:t>
            </w:r>
            <w:proofErr w:type="spellStart"/>
            <w:r w:rsidRPr="00DB0650">
              <w:t>оғзаки</w:t>
            </w:r>
            <w:proofErr w:type="spellEnd"/>
            <w:r w:rsidRPr="00DB0650">
              <w:t xml:space="preserve"> </w:t>
            </w:r>
            <w:proofErr w:type="spellStart"/>
            <w:r w:rsidRPr="00DB0650">
              <w:t>нуткнинг</w:t>
            </w:r>
            <w:proofErr w:type="spellEnd"/>
            <w:r w:rsidRPr="00DB0650">
              <w:t xml:space="preserve"> </w:t>
            </w:r>
            <w:proofErr w:type="spellStart"/>
            <w:r w:rsidRPr="00DB0650">
              <w:t>ўрнига</w:t>
            </w:r>
            <w:proofErr w:type="spellEnd"/>
            <w:r w:rsidRPr="00DB0650">
              <w:t xml:space="preserve"> </w:t>
            </w:r>
            <w:proofErr w:type="spellStart"/>
            <w:r w:rsidRPr="00DB0650">
              <w:t>ишлатилади</w:t>
            </w:r>
            <w:proofErr w:type="spellEnd"/>
          </w:p>
        </w:tc>
      </w:tr>
      <w:tr w:rsidR="00A50976" w:rsidRPr="00DB0650" w:rsidTr="00791FB5">
        <w:tblPrEx>
          <w:tblCellMar>
            <w:top w:w="0" w:type="dxa"/>
            <w:bottom w:w="0" w:type="dxa"/>
          </w:tblCellMar>
        </w:tblPrEx>
        <w:tc>
          <w:tcPr>
            <w:tcW w:w="4643" w:type="dxa"/>
          </w:tcPr>
          <w:p w:rsidR="00A50976" w:rsidRPr="00DB0650" w:rsidRDefault="00A50976" w:rsidP="00791FB5">
            <w:pPr>
              <w:jc w:val="both"/>
            </w:pPr>
            <w:r w:rsidRPr="00DB0650">
              <w:t xml:space="preserve">3. </w:t>
            </w:r>
            <w:proofErr w:type="spellStart"/>
            <w:r w:rsidRPr="00DB0650">
              <w:t>Атрофдагиларга</w:t>
            </w:r>
            <w:proofErr w:type="spellEnd"/>
            <w:r w:rsidRPr="00DB0650">
              <w:t xml:space="preserve"> </w:t>
            </w:r>
            <w:proofErr w:type="spellStart"/>
            <w:proofErr w:type="gramStart"/>
            <w:r w:rsidRPr="00DB0650">
              <w:t>хул</w:t>
            </w:r>
            <w:proofErr w:type="spellEnd"/>
            <w:r w:rsidRPr="00DB0650">
              <w:rPr>
                <w:lang w:val="uz-Cyrl-UZ"/>
              </w:rPr>
              <w:t>қ</w:t>
            </w:r>
            <w:r w:rsidRPr="00DB0650">
              <w:t>и</w:t>
            </w:r>
            <w:proofErr w:type="gramEnd"/>
            <w:r w:rsidRPr="00DB0650">
              <w:t xml:space="preserve"> </w:t>
            </w:r>
            <w:proofErr w:type="spellStart"/>
            <w:r w:rsidRPr="00DB0650">
              <w:t>ва</w:t>
            </w:r>
            <w:proofErr w:type="spellEnd"/>
            <w:r w:rsidRPr="00DB0650">
              <w:t xml:space="preserve"> </w:t>
            </w:r>
            <w:proofErr w:type="spellStart"/>
            <w:r w:rsidRPr="00DB0650">
              <w:t>таъсирини</w:t>
            </w:r>
            <w:proofErr w:type="spellEnd"/>
            <w:r w:rsidRPr="00DB0650">
              <w:t xml:space="preserve">  </w:t>
            </w:r>
            <w:proofErr w:type="spellStart"/>
            <w:r w:rsidRPr="00DB0650">
              <w:t>олдинда</w:t>
            </w:r>
            <w:proofErr w:type="spellEnd"/>
            <w:r w:rsidRPr="00DB0650">
              <w:t xml:space="preserve"> </w:t>
            </w:r>
            <w:proofErr w:type="spellStart"/>
            <w:r w:rsidRPr="00DB0650">
              <w:t>айтиб</w:t>
            </w:r>
            <w:proofErr w:type="spellEnd"/>
            <w:r w:rsidRPr="00DB0650">
              <w:t xml:space="preserve"> </w:t>
            </w:r>
            <w:proofErr w:type="spellStart"/>
            <w:r w:rsidRPr="00DB0650">
              <w:t>бўлмайди</w:t>
            </w:r>
            <w:proofErr w:type="spellEnd"/>
            <w:r w:rsidRPr="00DB0650">
              <w:t xml:space="preserve"> </w:t>
            </w:r>
            <w:proofErr w:type="spellStart"/>
            <w:r w:rsidRPr="00DB0650">
              <w:t>ва</w:t>
            </w:r>
            <w:proofErr w:type="spellEnd"/>
            <w:r w:rsidRPr="00DB0650">
              <w:t xml:space="preserve"> </w:t>
            </w:r>
            <w:proofErr w:type="spellStart"/>
            <w:r w:rsidRPr="00DB0650">
              <w:t>тушунарсиз</w:t>
            </w:r>
            <w:proofErr w:type="spellEnd"/>
            <w:r w:rsidRPr="00DB0650">
              <w:t xml:space="preserve">  </w:t>
            </w:r>
          </w:p>
        </w:tc>
        <w:tc>
          <w:tcPr>
            <w:tcW w:w="4643" w:type="dxa"/>
          </w:tcPr>
          <w:p w:rsidR="00A50976" w:rsidRPr="00DB0650" w:rsidRDefault="00A50976" w:rsidP="00791FB5">
            <w:pPr>
              <w:jc w:val="both"/>
            </w:pPr>
            <w:r w:rsidRPr="00DB0650">
              <w:t xml:space="preserve">3. </w:t>
            </w:r>
            <w:proofErr w:type="spellStart"/>
            <w:r w:rsidRPr="00DB0650">
              <w:t>Дифференциалланган</w:t>
            </w:r>
            <w:proofErr w:type="spellEnd"/>
            <w:r w:rsidRPr="00DB0650">
              <w:t xml:space="preserve"> </w:t>
            </w:r>
            <w:proofErr w:type="spellStart"/>
            <w:r w:rsidRPr="00DB0650">
              <w:t>ва</w:t>
            </w:r>
            <w:proofErr w:type="spellEnd"/>
            <w:r w:rsidRPr="00DB0650">
              <w:t xml:space="preserve"> </w:t>
            </w:r>
            <w:proofErr w:type="spellStart"/>
            <w:r w:rsidRPr="00DB0650">
              <w:t>айнан</w:t>
            </w:r>
            <w:proofErr w:type="spellEnd"/>
            <w:r w:rsidRPr="00DB0650">
              <w:t xml:space="preserve">  </w:t>
            </w:r>
            <w:proofErr w:type="spellStart"/>
            <w:r w:rsidRPr="00DB0650">
              <w:t>таъсирлар</w:t>
            </w:r>
            <w:proofErr w:type="spellEnd"/>
            <w:r w:rsidRPr="00DB0650">
              <w:t xml:space="preserve">: </w:t>
            </w:r>
            <w:proofErr w:type="spellStart"/>
            <w:r w:rsidRPr="00DB0650">
              <w:t>болалар</w:t>
            </w:r>
            <w:proofErr w:type="spellEnd"/>
            <w:r w:rsidRPr="00DB0650">
              <w:t xml:space="preserve"> </w:t>
            </w:r>
            <w:proofErr w:type="spellStart"/>
            <w:r w:rsidRPr="00DB0650">
              <w:t>вазиятни</w:t>
            </w:r>
            <w:proofErr w:type="spellEnd"/>
            <w:r w:rsidRPr="00DB0650">
              <w:t xml:space="preserve"> </w:t>
            </w:r>
            <w:proofErr w:type="spellStart"/>
            <w:r w:rsidRPr="00DB0650">
              <w:t>ўзгаришини</w:t>
            </w:r>
            <w:proofErr w:type="spellEnd"/>
            <w:r w:rsidRPr="00DB0650">
              <w:t xml:space="preserve"> </w:t>
            </w:r>
            <w:proofErr w:type="spellStart"/>
            <w:r w:rsidRPr="00DB0650">
              <w:t>ҳисобга</w:t>
            </w:r>
            <w:proofErr w:type="spellEnd"/>
            <w:r w:rsidRPr="00DB0650">
              <w:t xml:space="preserve"> </w:t>
            </w:r>
            <w:proofErr w:type="spellStart"/>
            <w:r w:rsidRPr="00DB0650">
              <w:t>олиш</w:t>
            </w:r>
            <w:proofErr w:type="spellEnd"/>
            <w:r w:rsidRPr="00DB0650">
              <w:t xml:space="preserve"> </w:t>
            </w:r>
            <w:r w:rsidRPr="00DB0650">
              <w:rPr>
                <w:lang w:val="uz-Cyrl-UZ"/>
              </w:rPr>
              <w:t>ҳ</w:t>
            </w:r>
            <w:proofErr w:type="spellStart"/>
            <w:r w:rsidRPr="00DB0650">
              <w:t>олатидалар</w:t>
            </w:r>
            <w:proofErr w:type="spellEnd"/>
          </w:p>
        </w:tc>
      </w:tr>
      <w:tr w:rsidR="00A50976" w:rsidRPr="00DB0650" w:rsidTr="00791FB5">
        <w:tblPrEx>
          <w:tblCellMar>
            <w:top w:w="0" w:type="dxa"/>
            <w:bottom w:w="0" w:type="dxa"/>
          </w:tblCellMar>
        </w:tblPrEx>
        <w:tc>
          <w:tcPr>
            <w:tcW w:w="4643" w:type="dxa"/>
          </w:tcPr>
          <w:p w:rsidR="00A50976" w:rsidRPr="00DB0650" w:rsidRDefault="00A50976" w:rsidP="00791FB5">
            <w:pPr>
              <w:jc w:val="both"/>
            </w:pPr>
            <w:r w:rsidRPr="00DB0650">
              <w:t xml:space="preserve">4. «Мотор» </w:t>
            </w:r>
            <w:proofErr w:type="spellStart"/>
            <w:r w:rsidRPr="00DB0650">
              <w:t>хатт</w:t>
            </w:r>
            <w:proofErr w:type="gramStart"/>
            <w:r w:rsidRPr="00DB0650">
              <w:t>и</w:t>
            </w:r>
            <w:proofErr w:type="spellEnd"/>
            <w:r w:rsidRPr="00DB0650">
              <w:rPr>
                <w:lang w:val="uz-Cyrl-UZ"/>
              </w:rPr>
              <w:t>-</w:t>
            </w:r>
            <w:proofErr w:type="spellStart"/>
            <w:proofErr w:type="gramEnd"/>
            <w:r w:rsidRPr="00DB0650">
              <w:t>ҳаракатини</w:t>
            </w:r>
            <w:proofErr w:type="spellEnd"/>
            <w:r w:rsidRPr="00DB0650">
              <w:t xml:space="preserve"> </w:t>
            </w:r>
            <w:proofErr w:type="spellStart"/>
            <w:r w:rsidRPr="00DB0650">
              <w:t>турли</w:t>
            </w:r>
            <w:proofErr w:type="spellEnd"/>
            <w:r w:rsidRPr="00DB0650">
              <w:t xml:space="preserve"> хил </w:t>
            </w:r>
            <w:proofErr w:type="spellStart"/>
            <w:r w:rsidRPr="00DB0650">
              <w:t>бузилишининг</w:t>
            </w:r>
            <w:proofErr w:type="spellEnd"/>
            <w:r w:rsidRPr="00DB0650">
              <w:t xml:space="preserve"> </w:t>
            </w:r>
            <w:proofErr w:type="spellStart"/>
            <w:r w:rsidRPr="00DB0650">
              <w:t>хослиги</w:t>
            </w:r>
            <w:proofErr w:type="spellEnd"/>
            <w:r w:rsidRPr="00DB0650">
              <w:t>:   к</w:t>
            </w:r>
            <w:r w:rsidRPr="00DB0650">
              <w:rPr>
                <w:lang w:val="uz-Cyrl-UZ"/>
              </w:rPr>
              <w:t>ў</w:t>
            </w:r>
            <w:r w:rsidRPr="00DB0650">
              <w:t xml:space="preserve">з </w:t>
            </w:r>
            <w:proofErr w:type="spellStart"/>
            <w:r w:rsidRPr="00DB0650">
              <w:t>олдида</w:t>
            </w:r>
            <w:proofErr w:type="spellEnd"/>
            <w:r w:rsidRPr="00DB0650">
              <w:t xml:space="preserve">  </w:t>
            </w:r>
            <w:r w:rsidRPr="00DB0650">
              <w:rPr>
                <w:lang w:val="uz-Cyrl-UZ"/>
              </w:rPr>
              <w:t>қ</w:t>
            </w:r>
            <w:proofErr w:type="spellStart"/>
            <w:r w:rsidRPr="00DB0650">
              <w:t>ўл</w:t>
            </w:r>
            <w:proofErr w:type="spellEnd"/>
            <w:r w:rsidRPr="00DB0650">
              <w:t xml:space="preserve"> </w:t>
            </w:r>
            <w:proofErr w:type="spellStart"/>
            <w:r w:rsidRPr="00DB0650">
              <w:t>панжаларини</w:t>
            </w:r>
            <w:proofErr w:type="spellEnd"/>
            <w:r w:rsidRPr="00DB0650">
              <w:t xml:space="preserve"> </w:t>
            </w:r>
            <w:proofErr w:type="spellStart"/>
            <w:r w:rsidRPr="00DB0650">
              <w:t>ўзига</w:t>
            </w:r>
            <w:proofErr w:type="spellEnd"/>
            <w:r w:rsidRPr="00DB0650">
              <w:t xml:space="preserve"> </w:t>
            </w:r>
            <w:proofErr w:type="spellStart"/>
            <w:r w:rsidRPr="00DB0650">
              <w:t>хос</w:t>
            </w:r>
            <w:proofErr w:type="spellEnd"/>
            <w:r w:rsidRPr="00DB0650">
              <w:t xml:space="preserve"> </w:t>
            </w:r>
            <w:proofErr w:type="spellStart"/>
            <w:r w:rsidRPr="00DB0650">
              <w:t>айлантириши</w:t>
            </w:r>
            <w:proofErr w:type="spellEnd"/>
            <w:r w:rsidRPr="00DB0650">
              <w:t xml:space="preserve">, </w:t>
            </w:r>
            <w:proofErr w:type="spellStart"/>
            <w:r w:rsidRPr="00DB0650">
              <w:t>қўлини</w:t>
            </w:r>
            <w:proofErr w:type="spellEnd"/>
            <w:r w:rsidRPr="00DB0650">
              <w:t xml:space="preserve"> </w:t>
            </w:r>
            <w:proofErr w:type="spellStart"/>
            <w:r w:rsidRPr="00DB0650">
              <w:t>ва</w:t>
            </w:r>
            <w:proofErr w:type="spellEnd"/>
            <w:r w:rsidRPr="00DB0650">
              <w:t xml:space="preserve"> </w:t>
            </w:r>
            <w:proofErr w:type="spellStart"/>
            <w:r w:rsidRPr="00DB0650">
              <w:t>нарсларни</w:t>
            </w:r>
            <w:proofErr w:type="spellEnd"/>
            <w:r w:rsidRPr="00DB0650">
              <w:t xml:space="preserve"> </w:t>
            </w:r>
            <w:proofErr w:type="spellStart"/>
            <w:r w:rsidRPr="00DB0650">
              <w:t>силкитиши</w:t>
            </w:r>
            <w:proofErr w:type="spellEnd"/>
            <w:r w:rsidRPr="00DB0650">
              <w:t xml:space="preserve">, </w:t>
            </w:r>
            <w:proofErr w:type="spellStart"/>
            <w:r w:rsidRPr="00DB0650">
              <w:t>гавдасини</w:t>
            </w:r>
            <w:proofErr w:type="spellEnd"/>
            <w:r w:rsidRPr="00DB0650">
              <w:t xml:space="preserve"> </w:t>
            </w:r>
            <w:proofErr w:type="spellStart"/>
            <w:r w:rsidRPr="00DB0650">
              <w:t>қимирлатиши</w:t>
            </w:r>
            <w:proofErr w:type="spellEnd"/>
            <w:r w:rsidRPr="00DB0650">
              <w:t xml:space="preserve">, </w:t>
            </w:r>
            <w:proofErr w:type="spellStart"/>
            <w:r w:rsidRPr="00DB0650">
              <w:t>тананинг</w:t>
            </w:r>
            <w:proofErr w:type="spellEnd"/>
            <w:r w:rsidRPr="00DB0650">
              <w:t xml:space="preserve"> </w:t>
            </w:r>
            <w:proofErr w:type="spellStart"/>
            <w:r w:rsidRPr="00DB0650">
              <w:t>бошқача</w:t>
            </w:r>
            <w:proofErr w:type="spellEnd"/>
            <w:r w:rsidRPr="00DB0650">
              <w:t xml:space="preserve"> </w:t>
            </w:r>
            <w:proofErr w:type="spellStart"/>
            <w:r w:rsidRPr="00DB0650">
              <w:t>айлантириши</w:t>
            </w:r>
            <w:proofErr w:type="spellEnd"/>
          </w:p>
        </w:tc>
        <w:tc>
          <w:tcPr>
            <w:tcW w:w="4643" w:type="dxa"/>
          </w:tcPr>
          <w:p w:rsidR="00A50976" w:rsidRPr="00DB0650" w:rsidRDefault="00A50976" w:rsidP="00791FB5">
            <w:pPr>
              <w:jc w:val="both"/>
            </w:pPr>
            <w:r w:rsidRPr="00DB0650">
              <w:t xml:space="preserve">4.  </w:t>
            </w:r>
            <w:proofErr w:type="spellStart"/>
            <w:r w:rsidRPr="00DB0650">
              <w:t>Умумий</w:t>
            </w:r>
            <w:proofErr w:type="spellEnd"/>
            <w:r w:rsidRPr="00DB0650">
              <w:t xml:space="preserve">  </w:t>
            </w:r>
            <w:proofErr w:type="spellStart"/>
            <w:r w:rsidRPr="00DB0650">
              <w:t>майдонда</w:t>
            </w:r>
            <w:proofErr w:type="spellEnd"/>
            <w:r w:rsidRPr="00DB0650">
              <w:t xml:space="preserve"> </w:t>
            </w:r>
            <w:proofErr w:type="spellStart"/>
            <w:r w:rsidRPr="00DB0650">
              <w:t>бўлганидек</w:t>
            </w:r>
            <w:proofErr w:type="spellEnd"/>
            <w:r w:rsidRPr="00DB0650">
              <w:t xml:space="preserve"> </w:t>
            </w:r>
            <w:proofErr w:type="spellStart"/>
            <w:r w:rsidRPr="00DB0650">
              <w:t>майда</w:t>
            </w:r>
            <w:proofErr w:type="spellEnd"/>
            <w:r w:rsidRPr="00DB0650">
              <w:t xml:space="preserve"> </w:t>
            </w:r>
            <w:proofErr w:type="spellStart"/>
            <w:r w:rsidRPr="00DB0650">
              <w:t>моторикада</w:t>
            </w:r>
            <w:proofErr w:type="spellEnd"/>
            <w:r w:rsidRPr="00DB0650">
              <w:t xml:space="preserve"> </w:t>
            </w:r>
            <w:proofErr w:type="spellStart"/>
            <w:r w:rsidRPr="00DB0650">
              <w:t>ҳам</w:t>
            </w:r>
            <w:proofErr w:type="spellEnd"/>
            <w:r w:rsidRPr="00DB0650">
              <w:t xml:space="preserve"> </w:t>
            </w:r>
            <w:proofErr w:type="spellStart"/>
            <w:r w:rsidRPr="00DB0650">
              <w:t>ҳаракат</w:t>
            </w:r>
            <w:proofErr w:type="spellEnd"/>
            <w:r w:rsidRPr="00DB0650">
              <w:t xml:space="preserve"> </w:t>
            </w:r>
            <w:proofErr w:type="spellStart"/>
            <w:r w:rsidRPr="00DB0650">
              <w:t>доирасининг</w:t>
            </w:r>
            <w:proofErr w:type="spellEnd"/>
            <w:r w:rsidRPr="00DB0650">
              <w:t xml:space="preserve"> </w:t>
            </w:r>
            <w:proofErr w:type="spellStart"/>
            <w:r w:rsidRPr="00DB0650">
              <w:t>турли</w:t>
            </w:r>
            <w:proofErr w:type="spellEnd"/>
            <w:r w:rsidRPr="00DB0650">
              <w:t xml:space="preserve"> хил </w:t>
            </w:r>
            <w:proofErr w:type="spellStart"/>
            <w:r w:rsidRPr="00DB0650">
              <w:t>бузилишлари</w:t>
            </w:r>
            <w:proofErr w:type="spellEnd"/>
            <w:r w:rsidRPr="00DB0650">
              <w:t xml:space="preserve"> </w:t>
            </w:r>
            <w:proofErr w:type="spellStart"/>
            <w:r w:rsidRPr="00DB0650">
              <w:t>кузатилади</w:t>
            </w:r>
            <w:proofErr w:type="spellEnd"/>
            <w:r w:rsidRPr="00DB0650">
              <w:t xml:space="preserve">. </w:t>
            </w:r>
            <w:proofErr w:type="spellStart"/>
            <w:r w:rsidRPr="00DB0650">
              <w:t>Ўзига</w:t>
            </w:r>
            <w:proofErr w:type="spellEnd"/>
            <w:r w:rsidRPr="00DB0650">
              <w:t xml:space="preserve"> </w:t>
            </w:r>
            <w:proofErr w:type="spellStart"/>
            <w:r w:rsidRPr="00DB0650">
              <w:t>хос</w:t>
            </w:r>
            <w:proofErr w:type="spellEnd"/>
            <w:r w:rsidRPr="00DB0650">
              <w:t xml:space="preserve"> </w:t>
            </w:r>
            <w:proofErr w:type="spellStart"/>
            <w:r w:rsidRPr="00DB0650">
              <w:t>айнан</w:t>
            </w:r>
            <w:proofErr w:type="spellEnd"/>
            <w:r w:rsidRPr="00DB0650">
              <w:t xml:space="preserve"> </w:t>
            </w:r>
            <w:proofErr w:type="spellStart"/>
            <w:r w:rsidRPr="00DB0650">
              <w:t>бўлмаган</w:t>
            </w:r>
            <w:proofErr w:type="spellEnd"/>
            <w:r w:rsidRPr="00DB0650">
              <w:t xml:space="preserve"> стереотип </w:t>
            </w:r>
            <w:proofErr w:type="spellStart"/>
            <w:r w:rsidRPr="00DB0650">
              <w:t>ҳаракатлар</w:t>
            </w:r>
            <w:proofErr w:type="spellEnd"/>
            <w:r w:rsidRPr="00DB0650">
              <w:t xml:space="preserve"> </w:t>
            </w:r>
            <w:proofErr w:type="spellStart"/>
            <w:r w:rsidRPr="00DB0650">
              <w:t>йўқ</w:t>
            </w:r>
            <w:proofErr w:type="spellEnd"/>
          </w:p>
        </w:tc>
      </w:tr>
      <w:tr w:rsidR="00A50976" w:rsidRPr="00DB0650" w:rsidTr="00791FB5">
        <w:tblPrEx>
          <w:tblCellMar>
            <w:top w:w="0" w:type="dxa"/>
            <w:bottom w:w="0" w:type="dxa"/>
          </w:tblCellMar>
        </w:tblPrEx>
        <w:tc>
          <w:tcPr>
            <w:tcW w:w="4643" w:type="dxa"/>
          </w:tcPr>
          <w:p w:rsidR="00A50976" w:rsidRPr="00DB0650" w:rsidRDefault="00A50976" w:rsidP="00791FB5">
            <w:pPr>
              <w:jc w:val="both"/>
            </w:pPr>
            <w:r w:rsidRPr="00DB0650">
              <w:t xml:space="preserve">5. Интеллектуал </w:t>
            </w:r>
            <w:proofErr w:type="spellStart"/>
            <w:r w:rsidRPr="00DB0650">
              <w:t>ривожланишнинг</w:t>
            </w:r>
            <w:proofErr w:type="spellEnd"/>
            <w:r w:rsidRPr="00DB0650">
              <w:t xml:space="preserve"> </w:t>
            </w:r>
            <w:proofErr w:type="spellStart"/>
            <w:r w:rsidRPr="00DB0650">
              <w:t>турли</w:t>
            </w:r>
            <w:proofErr w:type="spellEnd"/>
            <w:r w:rsidRPr="00DB0650">
              <w:t xml:space="preserve"> хил </w:t>
            </w:r>
            <w:proofErr w:type="spellStart"/>
            <w:r w:rsidRPr="00DB0650">
              <w:t>вариантлари</w:t>
            </w:r>
            <w:proofErr w:type="spellEnd"/>
            <w:r w:rsidRPr="00DB0650">
              <w:t xml:space="preserve"> </w:t>
            </w:r>
            <w:proofErr w:type="spellStart"/>
            <w:r w:rsidRPr="00DB0650">
              <w:t>кузатилиши</w:t>
            </w:r>
            <w:proofErr w:type="spellEnd"/>
            <w:r w:rsidRPr="00DB0650">
              <w:t xml:space="preserve"> </w:t>
            </w:r>
            <w:proofErr w:type="spellStart"/>
            <w:r w:rsidRPr="00DB0650">
              <w:t>мумкин</w:t>
            </w:r>
            <w:proofErr w:type="spellEnd"/>
            <w:r w:rsidRPr="00DB0650">
              <w:t xml:space="preserve">: </w:t>
            </w:r>
            <w:proofErr w:type="spellStart"/>
            <w:r w:rsidRPr="00DB0650">
              <w:t>одатдаги</w:t>
            </w:r>
            <w:proofErr w:type="spellEnd"/>
            <w:r w:rsidRPr="00DB0650">
              <w:t xml:space="preserve">, </w:t>
            </w:r>
            <w:proofErr w:type="spellStart"/>
            <w:r w:rsidRPr="00DB0650">
              <w:t>тезлашган</w:t>
            </w:r>
            <w:proofErr w:type="spellEnd"/>
            <w:r w:rsidRPr="00DB0650">
              <w:t xml:space="preserve">, </w:t>
            </w:r>
            <w:proofErr w:type="spellStart"/>
            <w:r w:rsidRPr="00DB0650">
              <w:t>қаттиқ</w:t>
            </w:r>
            <w:proofErr w:type="spellEnd"/>
            <w:r w:rsidRPr="00DB0650">
              <w:t xml:space="preserve"> </w:t>
            </w:r>
            <w:proofErr w:type="spellStart"/>
            <w:r w:rsidRPr="00DB0650">
              <w:t>тўхтаган</w:t>
            </w:r>
            <w:proofErr w:type="spellEnd"/>
            <w:r w:rsidRPr="00DB0650">
              <w:t xml:space="preserve"> </w:t>
            </w:r>
            <w:proofErr w:type="spellStart"/>
            <w:r w:rsidRPr="00DB0650">
              <w:t>ва</w:t>
            </w:r>
            <w:proofErr w:type="spellEnd"/>
            <w:r w:rsidRPr="00DB0650">
              <w:t xml:space="preserve"> </w:t>
            </w:r>
            <w:proofErr w:type="spellStart"/>
            <w:r w:rsidRPr="00DB0650">
              <w:t>нотекис</w:t>
            </w:r>
            <w:proofErr w:type="spellEnd"/>
            <w:r w:rsidRPr="00DB0650">
              <w:t xml:space="preserve">, </w:t>
            </w:r>
            <w:proofErr w:type="spellStart"/>
            <w:r w:rsidRPr="00DB0650">
              <w:t>ҳамда</w:t>
            </w:r>
            <w:proofErr w:type="spellEnd"/>
            <w:r w:rsidRPr="00DB0650">
              <w:t xml:space="preserve"> </w:t>
            </w:r>
            <w:proofErr w:type="spellStart"/>
            <w:r w:rsidRPr="00DB0650">
              <w:t>олигофрениянинг</w:t>
            </w:r>
            <w:proofErr w:type="spellEnd"/>
            <w:r w:rsidRPr="00DB0650">
              <w:t xml:space="preserve"> </w:t>
            </w:r>
            <w:proofErr w:type="spellStart"/>
            <w:r w:rsidRPr="00DB0650">
              <w:t>турли</w:t>
            </w:r>
            <w:proofErr w:type="spellEnd"/>
            <w:r w:rsidRPr="00DB0650">
              <w:t xml:space="preserve"> хил </w:t>
            </w:r>
            <w:proofErr w:type="spellStart"/>
            <w:r w:rsidRPr="00DB0650">
              <w:t>даражалари</w:t>
            </w:r>
            <w:proofErr w:type="spellEnd"/>
          </w:p>
        </w:tc>
        <w:tc>
          <w:tcPr>
            <w:tcW w:w="4643" w:type="dxa"/>
          </w:tcPr>
          <w:p w:rsidR="00A50976" w:rsidRPr="00DB0650" w:rsidRDefault="00A50976" w:rsidP="00791FB5">
            <w:pPr>
              <w:jc w:val="both"/>
              <w:rPr>
                <w:lang w:val="uk-UA"/>
              </w:rPr>
            </w:pPr>
            <w:r w:rsidRPr="00DB0650">
              <w:t xml:space="preserve">5. </w:t>
            </w:r>
            <w:proofErr w:type="spellStart"/>
            <w:r w:rsidRPr="00DB0650">
              <w:t>Одатда</w:t>
            </w:r>
            <w:proofErr w:type="spellEnd"/>
            <w:r w:rsidRPr="00DB0650">
              <w:t xml:space="preserve"> </w:t>
            </w:r>
            <w:proofErr w:type="spellStart"/>
            <w:r w:rsidRPr="00DB0650">
              <w:t>интелл</w:t>
            </w:r>
            <w:proofErr w:type="spellEnd"/>
            <w:r w:rsidRPr="00DB0650">
              <w:rPr>
                <w:lang w:val="uz-Cyrl-UZ"/>
              </w:rPr>
              <w:t>е</w:t>
            </w:r>
            <w:proofErr w:type="spellStart"/>
            <w:r w:rsidRPr="00DB0650">
              <w:t>ктуал</w:t>
            </w:r>
            <w:proofErr w:type="spellEnd"/>
            <w:r w:rsidRPr="00DB0650">
              <w:t xml:space="preserve"> </w:t>
            </w:r>
            <w:proofErr w:type="spellStart"/>
            <w:r w:rsidRPr="00DB0650">
              <w:t>ривожланишнинг</w:t>
            </w:r>
            <w:proofErr w:type="spellEnd"/>
            <w:r w:rsidRPr="00DB0650">
              <w:t xml:space="preserve"> </w:t>
            </w:r>
            <w:proofErr w:type="spellStart"/>
            <w:r w:rsidRPr="00DB0650">
              <w:t>ўзига</w:t>
            </w:r>
            <w:proofErr w:type="spellEnd"/>
            <w:r w:rsidRPr="00DB0650">
              <w:t xml:space="preserve"> </w:t>
            </w:r>
            <w:proofErr w:type="spellStart"/>
            <w:proofErr w:type="gramStart"/>
            <w:r w:rsidRPr="00DB0650">
              <w:t>хос</w:t>
            </w:r>
            <w:proofErr w:type="spellEnd"/>
            <w:r w:rsidRPr="00DB0650">
              <w:t xml:space="preserve"> </w:t>
            </w:r>
            <w:proofErr w:type="spellStart"/>
            <w:r w:rsidRPr="00DB0650">
              <w:t>т</w:t>
            </w:r>
            <w:proofErr w:type="gramEnd"/>
            <w:r w:rsidRPr="00DB0650">
              <w:t>ўхтаб</w:t>
            </w:r>
            <w:proofErr w:type="spellEnd"/>
            <w:r w:rsidRPr="00DB0650">
              <w:t xml:space="preserve"> </w:t>
            </w:r>
            <w:proofErr w:type="spellStart"/>
            <w:r w:rsidRPr="00DB0650">
              <w:t>қолиш</w:t>
            </w:r>
            <w:proofErr w:type="spellEnd"/>
            <w:r w:rsidRPr="00DB0650">
              <w:t xml:space="preserve"> </w:t>
            </w:r>
            <w:proofErr w:type="spellStart"/>
            <w:r w:rsidRPr="00DB0650">
              <w:t>картинаси</w:t>
            </w:r>
            <w:proofErr w:type="spellEnd"/>
            <w:r w:rsidRPr="00DB0650">
              <w:t xml:space="preserve"> </w:t>
            </w:r>
            <w:proofErr w:type="spellStart"/>
            <w:r w:rsidRPr="00DB0650">
              <w:t>кузатилади</w:t>
            </w:r>
            <w:proofErr w:type="spellEnd"/>
            <w:r w:rsidRPr="00DB0650">
              <w:t>:</w:t>
            </w:r>
            <w:r w:rsidRPr="00DB0650">
              <w:rPr>
                <w:lang w:val="uk-UA"/>
              </w:rPr>
              <w:t xml:space="preserve"> </w:t>
            </w:r>
            <w:proofErr w:type="spellStart"/>
            <w:r w:rsidRPr="00DB0650">
              <w:rPr>
                <w:lang w:val="uk-UA"/>
              </w:rPr>
              <w:t>бунда</w:t>
            </w:r>
            <w:proofErr w:type="spellEnd"/>
            <w:r w:rsidRPr="00DB0650">
              <w:rPr>
                <w:lang w:val="uk-UA"/>
              </w:rPr>
              <w:t xml:space="preserve">, </w:t>
            </w:r>
            <w:proofErr w:type="spellStart"/>
            <w:r w:rsidRPr="00DB0650">
              <w:rPr>
                <w:lang w:val="uk-UA"/>
              </w:rPr>
              <w:t>аввало</w:t>
            </w:r>
            <w:proofErr w:type="spellEnd"/>
            <w:r w:rsidRPr="00DB0650">
              <w:rPr>
                <w:lang w:val="uk-UA"/>
              </w:rPr>
              <w:t xml:space="preserve">, </w:t>
            </w:r>
            <w:proofErr w:type="spellStart"/>
            <w:r w:rsidRPr="00DB0650">
              <w:rPr>
                <w:lang w:val="uk-UA"/>
              </w:rPr>
              <w:t>нутқ</w:t>
            </w:r>
            <w:proofErr w:type="spellEnd"/>
            <w:r w:rsidRPr="00DB0650">
              <w:rPr>
                <w:lang w:val="uk-UA"/>
              </w:rPr>
              <w:t xml:space="preserve"> </w:t>
            </w:r>
            <w:proofErr w:type="spellStart"/>
            <w:r w:rsidRPr="00DB0650">
              <w:rPr>
                <w:lang w:val="uk-UA"/>
              </w:rPr>
              <w:t>фаолияти</w:t>
            </w:r>
            <w:proofErr w:type="spellEnd"/>
            <w:r w:rsidRPr="00DB0650">
              <w:rPr>
                <w:lang w:val="uk-UA"/>
              </w:rPr>
              <w:t xml:space="preserve"> </w:t>
            </w:r>
            <w:proofErr w:type="spellStart"/>
            <w:r w:rsidRPr="00DB0650">
              <w:rPr>
                <w:lang w:val="uk-UA"/>
              </w:rPr>
              <w:t>билан</w:t>
            </w:r>
            <w:proofErr w:type="spellEnd"/>
            <w:r w:rsidRPr="00DB0650">
              <w:rPr>
                <w:lang w:val="uk-UA"/>
              </w:rPr>
              <w:t xml:space="preserve"> </w:t>
            </w:r>
            <w:proofErr w:type="spellStart"/>
            <w:r w:rsidRPr="00DB0650">
              <w:rPr>
                <w:lang w:val="uk-UA"/>
              </w:rPr>
              <w:t>боғлиқ</w:t>
            </w:r>
            <w:proofErr w:type="spellEnd"/>
            <w:r w:rsidRPr="00DB0650">
              <w:rPr>
                <w:lang w:val="uk-UA"/>
              </w:rPr>
              <w:t xml:space="preserve"> </w:t>
            </w:r>
            <w:proofErr w:type="spellStart"/>
            <w:r w:rsidRPr="00DB0650">
              <w:rPr>
                <w:lang w:val="uk-UA"/>
              </w:rPr>
              <w:t>бўлган</w:t>
            </w:r>
            <w:proofErr w:type="spellEnd"/>
            <w:r w:rsidRPr="00DB0650">
              <w:rPr>
                <w:lang w:val="uk-UA"/>
              </w:rPr>
              <w:t xml:space="preserve"> </w:t>
            </w:r>
            <w:proofErr w:type="spellStart"/>
            <w:r w:rsidRPr="00DB0650">
              <w:rPr>
                <w:lang w:val="uk-UA"/>
              </w:rPr>
              <w:t>интеллектуал</w:t>
            </w:r>
            <w:proofErr w:type="spellEnd"/>
            <w:r w:rsidRPr="00DB0650">
              <w:rPr>
                <w:lang w:val="uk-UA"/>
              </w:rPr>
              <w:t xml:space="preserve"> </w:t>
            </w:r>
            <w:proofErr w:type="spellStart"/>
            <w:r w:rsidRPr="00DB0650">
              <w:rPr>
                <w:lang w:val="uk-UA"/>
              </w:rPr>
              <w:t>жараёнлар</w:t>
            </w:r>
            <w:proofErr w:type="spellEnd"/>
            <w:r w:rsidRPr="00DB0650">
              <w:rPr>
                <w:lang w:val="uk-UA"/>
              </w:rPr>
              <w:t xml:space="preserve"> </w:t>
            </w:r>
            <w:proofErr w:type="spellStart"/>
            <w:r w:rsidRPr="00DB0650">
              <w:rPr>
                <w:lang w:val="uk-UA"/>
              </w:rPr>
              <w:t>қийналади</w:t>
            </w:r>
            <w:proofErr w:type="spellEnd"/>
          </w:p>
        </w:tc>
      </w:tr>
      <w:tr w:rsidTr="00791FB5">
        <w:tblPrEx>
          <w:tblCellMar>
            <w:top w:w="0" w:type="dxa"/>
            <w:bottom w:w="0" w:type="dxa"/>
          </w:tblCellMar>
        </w:tblPrEx>
        <w:tc>
          <w:tcPr>
            <w:tcW w:w="4643" w:type="dxa"/>
          </w:tcPr>
          <w:p w:rsidR="00A50976" w:rsidRPr="00DB0650" w:rsidRDefault="00A50976" w:rsidP="00791FB5">
            <w:pPr>
              <w:jc w:val="both"/>
            </w:pPr>
            <w:r w:rsidRPr="00DB0650">
              <w:t xml:space="preserve">6. </w:t>
            </w:r>
            <w:proofErr w:type="spellStart"/>
            <w:r w:rsidRPr="00DB0650">
              <w:t>Онтогенезнинг</w:t>
            </w:r>
            <w:proofErr w:type="spellEnd"/>
            <w:r w:rsidRPr="00DB0650">
              <w:t xml:space="preserve"> </w:t>
            </w:r>
            <w:proofErr w:type="spellStart"/>
            <w:r w:rsidRPr="00DB0650">
              <w:t>эрта</w:t>
            </w:r>
            <w:proofErr w:type="spellEnd"/>
            <w:r w:rsidRPr="00DB0650">
              <w:t xml:space="preserve"> </w:t>
            </w:r>
            <w:proofErr w:type="spellStart"/>
            <w:r w:rsidRPr="00DB0650">
              <w:t>босқичларида</w:t>
            </w:r>
            <w:proofErr w:type="spellEnd"/>
            <w:r w:rsidRPr="00DB0650">
              <w:t xml:space="preserve"> </w:t>
            </w:r>
            <w:proofErr w:type="spellStart"/>
            <w:r w:rsidRPr="00DB0650">
              <w:t>нутқ</w:t>
            </w:r>
            <w:proofErr w:type="spellEnd"/>
            <w:r w:rsidRPr="00DB0650">
              <w:t xml:space="preserve"> (</w:t>
            </w:r>
            <w:proofErr w:type="spellStart"/>
            <w:r w:rsidRPr="00DB0650">
              <w:t>нутқ</w:t>
            </w:r>
            <w:proofErr w:type="spellEnd"/>
            <w:r w:rsidRPr="00DB0650">
              <w:t xml:space="preserve"> </w:t>
            </w:r>
            <w:proofErr w:type="spellStart"/>
            <w:r w:rsidRPr="00DB0650">
              <w:t>фаолияти</w:t>
            </w:r>
            <w:proofErr w:type="spellEnd"/>
            <w:r w:rsidRPr="00DB0650">
              <w:t xml:space="preserve">)  </w:t>
            </w:r>
            <w:proofErr w:type="spellStart"/>
            <w:r w:rsidRPr="00DB0650">
              <w:t>меъёрда</w:t>
            </w:r>
            <w:proofErr w:type="spellEnd"/>
            <w:r w:rsidRPr="00DB0650">
              <w:t xml:space="preserve"> </w:t>
            </w:r>
            <w:proofErr w:type="spellStart"/>
            <w:r w:rsidRPr="00DB0650">
              <w:t>ривожланиши</w:t>
            </w:r>
            <w:proofErr w:type="spellEnd"/>
            <w:r w:rsidRPr="00DB0650">
              <w:t xml:space="preserve"> </w:t>
            </w:r>
            <w:proofErr w:type="spellStart"/>
            <w:r w:rsidRPr="00DB0650">
              <w:t>мумкин</w:t>
            </w:r>
            <w:proofErr w:type="spellEnd"/>
            <w:r w:rsidRPr="00DB0650">
              <w:t xml:space="preserve">, </w:t>
            </w:r>
            <w:proofErr w:type="spellStart"/>
            <w:r w:rsidRPr="00DB0650">
              <w:t>кейин</w:t>
            </w:r>
            <w:proofErr w:type="spellEnd"/>
            <w:r w:rsidRPr="00DB0650">
              <w:t xml:space="preserve"> </w:t>
            </w:r>
            <w:proofErr w:type="spellStart"/>
            <w:r w:rsidRPr="00DB0650">
              <w:t>эса</w:t>
            </w:r>
            <w:proofErr w:type="spellEnd"/>
            <w:r w:rsidRPr="00DB0650">
              <w:t xml:space="preserve"> (</w:t>
            </w:r>
            <w:proofErr w:type="spellStart"/>
            <w:r w:rsidRPr="00DB0650">
              <w:t>одатда</w:t>
            </w:r>
            <w:proofErr w:type="spellEnd"/>
            <w:r w:rsidRPr="00DB0650">
              <w:t xml:space="preserve"> 30 </w:t>
            </w:r>
            <w:proofErr w:type="spellStart"/>
            <w:r w:rsidRPr="00DB0650">
              <w:t>ойликкача</w:t>
            </w:r>
            <w:proofErr w:type="spellEnd"/>
            <w:r w:rsidRPr="00DB0650">
              <w:t xml:space="preserve">) бола </w:t>
            </w:r>
            <w:proofErr w:type="spellStart"/>
            <w:r w:rsidRPr="00DB0650">
              <w:t>оғзаки</w:t>
            </w:r>
            <w:proofErr w:type="spellEnd"/>
            <w:r w:rsidRPr="00DB0650">
              <w:t xml:space="preserve"> </w:t>
            </w:r>
            <w:proofErr w:type="spellStart"/>
            <w:r w:rsidRPr="00DB0650">
              <w:t>нуткдан</w:t>
            </w:r>
            <w:proofErr w:type="spellEnd"/>
            <w:r w:rsidRPr="00DB0650">
              <w:t xml:space="preserve"> </w:t>
            </w:r>
            <w:proofErr w:type="spellStart"/>
            <w:r w:rsidRPr="00DB0650">
              <w:t>фойдаланишни</w:t>
            </w:r>
            <w:proofErr w:type="spellEnd"/>
            <w:r w:rsidRPr="00DB0650">
              <w:t xml:space="preserve"> </w:t>
            </w:r>
            <w:proofErr w:type="spellStart"/>
            <w:r w:rsidRPr="00DB0650">
              <w:t>тўхтатади</w:t>
            </w:r>
            <w:proofErr w:type="spellEnd"/>
          </w:p>
        </w:tc>
        <w:tc>
          <w:tcPr>
            <w:tcW w:w="4643" w:type="dxa"/>
          </w:tcPr>
          <w:p w:rsidR="00A50976" w:rsidRPr="00DB0650" w:rsidRDefault="00A50976" w:rsidP="00791FB5">
            <w:pPr>
              <w:jc w:val="both"/>
            </w:pPr>
            <w:r w:rsidRPr="00DB0650">
              <w:t xml:space="preserve">6. У </w:t>
            </w:r>
            <w:proofErr w:type="spellStart"/>
            <w:r w:rsidRPr="00DB0650">
              <w:t>ёки</w:t>
            </w:r>
            <w:proofErr w:type="spellEnd"/>
            <w:r w:rsidRPr="00DB0650">
              <w:t xml:space="preserve"> </w:t>
            </w:r>
            <w:proofErr w:type="spellStart"/>
            <w:r w:rsidRPr="00DB0650">
              <w:t>бу</w:t>
            </w:r>
            <w:proofErr w:type="spellEnd"/>
            <w:r w:rsidRPr="00DB0650">
              <w:t xml:space="preserve"> </w:t>
            </w:r>
            <w:proofErr w:type="spellStart"/>
            <w:r w:rsidRPr="00DB0650">
              <w:t>даражада</w:t>
            </w:r>
            <w:proofErr w:type="spellEnd"/>
            <w:r w:rsidRPr="00DB0650">
              <w:t xml:space="preserve"> </w:t>
            </w:r>
            <w:proofErr w:type="spellStart"/>
            <w:r w:rsidRPr="00DB0650">
              <w:t>нутқни</w:t>
            </w:r>
            <w:proofErr w:type="spellEnd"/>
            <w:r w:rsidRPr="00DB0650">
              <w:t xml:space="preserve"> </w:t>
            </w:r>
            <w:proofErr w:type="spellStart"/>
            <w:r w:rsidRPr="00DB0650">
              <w:t>эгаллашда</w:t>
            </w:r>
            <w:proofErr w:type="spellEnd"/>
            <w:r w:rsidRPr="00DB0650">
              <w:t xml:space="preserve">, </w:t>
            </w:r>
            <w:proofErr w:type="spellStart"/>
            <w:r w:rsidRPr="00DB0650">
              <w:t>нутқ</w:t>
            </w:r>
            <w:proofErr w:type="spellEnd"/>
            <w:r w:rsidRPr="00DB0650">
              <w:t xml:space="preserve"> </w:t>
            </w:r>
            <w:proofErr w:type="spellStart"/>
            <w:r w:rsidRPr="00DB0650">
              <w:t>фаолияти</w:t>
            </w:r>
            <w:proofErr w:type="spellEnd"/>
            <w:r w:rsidRPr="00DB0650">
              <w:t xml:space="preserve"> </w:t>
            </w:r>
            <w:proofErr w:type="spellStart"/>
            <w:r w:rsidRPr="00DB0650">
              <w:t>шаклланишининг</w:t>
            </w:r>
            <w:proofErr w:type="spellEnd"/>
            <w:r w:rsidRPr="00DB0650">
              <w:t xml:space="preserve"> </w:t>
            </w:r>
            <w:proofErr w:type="spellStart"/>
            <w:r w:rsidRPr="00DB0650">
              <w:t>секинлашиши</w:t>
            </w:r>
            <w:proofErr w:type="spellEnd"/>
            <w:r w:rsidRPr="00DB0650">
              <w:t xml:space="preserve">, </w:t>
            </w:r>
            <w:proofErr w:type="spellStart"/>
            <w:r w:rsidRPr="00DB0650">
              <w:t>ифодаланган</w:t>
            </w:r>
            <w:proofErr w:type="spellEnd"/>
            <w:r w:rsidRPr="00DB0650">
              <w:t xml:space="preserve"> </w:t>
            </w:r>
            <w:proofErr w:type="spellStart"/>
            <w:r w:rsidRPr="00DB0650">
              <w:t>тўхтаб</w:t>
            </w:r>
            <w:proofErr w:type="spellEnd"/>
            <w:r w:rsidRPr="00DB0650">
              <w:t xml:space="preserve"> </w:t>
            </w:r>
            <w:proofErr w:type="spellStart"/>
            <w:r w:rsidRPr="00DB0650">
              <w:t>қолиши</w:t>
            </w:r>
            <w:proofErr w:type="spellEnd"/>
            <w:r w:rsidRPr="00DB0650">
              <w:t xml:space="preserve"> </w:t>
            </w:r>
            <w:proofErr w:type="spellStart"/>
            <w:r w:rsidRPr="00DB0650">
              <w:t>хос</w:t>
            </w:r>
            <w:proofErr w:type="spellEnd"/>
            <w:r w:rsidRPr="00DB0650">
              <w:t xml:space="preserve">. </w:t>
            </w:r>
            <w:proofErr w:type="spellStart"/>
            <w:r w:rsidRPr="00DB0650">
              <w:t>Нутқ</w:t>
            </w:r>
            <w:proofErr w:type="spellEnd"/>
            <w:r w:rsidRPr="00DB0650">
              <w:t xml:space="preserve"> </w:t>
            </w:r>
            <w:proofErr w:type="spellStart"/>
            <w:r w:rsidRPr="00DB0650">
              <w:t>негативизми</w:t>
            </w:r>
            <w:proofErr w:type="spellEnd"/>
            <w:r w:rsidRPr="00DB0650">
              <w:t xml:space="preserve"> </w:t>
            </w:r>
            <w:proofErr w:type="spellStart"/>
            <w:r w:rsidRPr="00DB0650">
              <w:t>баъзи</w:t>
            </w:r>
            <w:proofErr w:type="spellEnd"/>
            <w:r w:rsidRPr="00DB0650">
              <w:t xml:space="preserve"> </w:t>
            </w:r>
            <w:proofErr w:type="spellStart"/>
            <w:r w:rsidRPr="00DB0650">
              <w:t>болаларда</w:t>
            </w:r>
            <w:proofErr w:type="spellEnd"/>
            <w:r w:rsidRPr="00DB0650">
              <w:t xml:space="preserve"> </w:t>
            </w:r>
            <w:proofErr w:type="spellStart"/>
            <w:r w:rsidRPr="00DB0650">
              <w:t>белгиланган</w:t>
            </w:r>
            <w:proofErr w:type="spellEnd"/>
            <w:r w:rsidRPr="00DB0650">
              <w:t xml:space="preserve"> </w:t>
            </w:r>
            <w:proofErr w:type="spellStart"/>
            <w:r w:rsidRPr="00DB0650">
              <w:t>нутқ</w:t>
            </w:r>
            <w:proofErr w:type="spellEnd"/>
            <w:r w:rsidRPr="00DB0650">
              <w:t xml:space="preserve"> </w:t>
            </w:r>
            <w:proofErr w:type="spellStart"/>
            <w:r w:rsidRPr="00DB0650">
              <w:t>мулоқотидан</w:t>
            </w:r>
            <w:proofErr w:type="spellEnd"/>
            <w:r w:rsidRPr="00DB0650">
              <w:t xml:space="preserve"> </w:t>
            </w:r>
            <w:proofErr w:type="spellStart"/>
            <w:r w:rsidRPr="00DB0650">
              <w:t>бутунлай</w:t>
            </w:r>
            <w:proofErr w:type="spellEnd"/>
            <w:r w:rsidRPr="00DB0650">
              <w:t xml:space="preserve"> воз </w:t>
            </w:r>
            <w:proofErr w:type="spellStart"/>
            <w:r w:rsidRPr="00DB0650">
              <w:t>кечишга</w:t>
            </w:r>
            <w:proofErr w:type="spellEnd"/>
            <w:r w:rsidRPr="00DB0650">
              <w:t xml:space="preserve"> </w:t>
            </w:r>
            <w:proofErr w:type="spellStart"/>
            <w:r w:rsidRPr="00DB0650">
              <w:t>олиб</w:t>
            </w:r>
            <w:proofErr w:type="spellEnd"/>
            <w:r w:rsidRPr="00DB0650">
              <w:t xml:space="preserve"> </w:t>
            </w:r>
            <w:proofErr w:type="spellStart"/>
            <w:r w:rsidRPr="00DB0650">
              <w:t>келмайди</w:t>
            </w:r>
            <w:proofErr w:type="spellEnd"/>
            <w:r w:rsidRPr="00DB0650">
              <w:t>.</w:t>
            </w:r>
          </w:p>
        </w:tc>
      </w:tr>
    </w:tbl>
    <w:p w:rsidR="00A50976" w:rsidRPr="00DB0650" w:rsidRDefault="00A50976" w:rsidP="00A50976">
      <w:pPr>
        <w:shd w:val="clear" w:color="auto" w:fill="FFF7EF"/>
        <w:autoSpaceDN w:val="0"/>
        <w:adjustRightInd w:val="0"/>
        <w:jc w:val="center"/>
        <w:rPr>
          <w:b/>
          <w:color w:val="000000"/>
          <w:sz w:val="28"/>
          <w:szCs w:val="28"/>
          <w:lang w:val="uz-Cyrl-UZ"/>
        </w:rPr>
      </w:pPr>
      <w:r w:rsidRPr="00DB0650">
        <w:t/>
      </w:r>
      <w:r w:rsidRPr="00DB0650">
        <w:rPr>
          <w:sz w:val="28"/>
          <w:szCs w:val="28"/>
        </w:rPr>
        <w:cr/>
      </w:r>
      <w:r w:rsidRPr="00DB0650">
        <w:rPr>
          <w:b/>
          <w:color w:val="000000"/>
          <w:sz w:val="28"/>
          <w:szCs w:val="28"/>
          <w:lang w:val="uz-Cyrl-UZ"/>
        </w:rPr>
        <w:t>Дизартрияда      шахс     хусусиятлари.</w:t>
      </w:r>
    </w:p>
    <w:p w:rsidR="00A50976" w:rsidRPr="00DB0650" w:rsidRDefault="00A50976" w:rsidP="00A50976">
      <w:pPr>
        <w:shd w:val="clear" w:color="auto" w:fill="FFFFFF"/>
        <w:autoSpaceDE w:val="0"/>
        <w:autoSpaceDN w:val="0"/>
        <w:jc w:val="both"/>
        <w:rPr>
          <w:sz w:val="28"/>
          <w:szCs w:val="28"/>
          <w:lang w:val="uz-Cyrl-UZ"/>
        </w:rPr>
      </w:pPr>
      <w:r w:rsidRPr="00DB0650">
        <w:rPr>
          <w:color w:val="000000"/>
          <w:sz w:val="28"/>
          <w:szCs w:val="28"/>
          <w:lang w:val="uz-Cyrl-UZ"/>
        </w:rPr>
        <w:t>Нуқсонли болалар ўз нуқсонини қай даражада эканлигини    англаш ва унинг оқибатларини кўра билиш даражасига кўра изтироб чекадилар. Интелекти</w:t>
      </w:r>
      <w:r w:rsidRPr="00DB0650">
        <w:rPr>
          <w:rFonts w:ascii="Arial" w:hAnsi="Arial" w:cs="Arial"/>
          <w:color w:val="000000"/>
          <w:sz w:val="28"/>
          <w:szCs w:val="28"/>
          <w:lang w:val="uz-Cyrl-UZ"/>
        </w:rPr>
        <w:t xml:space="preserve">    </w:t>
      </w:r>
      <w:r w:rsidRPr="00DB0650">
        <w:rPr>
          <w:color w:val="000000"/>
          <w:sz w:val="28"/>
          <w:szCs w:val="28"/>
          <w:lang w:val="uz-Cyrl-UZ"/>
        </w:rPr>
        <w:t>ва  маторикаси     қўпол     бузилган     болалар     кўпроқ     ўз</w:t>
      </w:r>
    </w:p>
    <w:p w:rsidR="00A50976" w:rsidRPr="00DB0650" w:rsidRDefault="00A50976" w:rsidP="00A50976">
      <w:pPr>
        <w:rPr>
          <w:color w:val="000000"/>
          <w:sz w:val="28"/>
          <w:szCs w:val="28"/>
          <w:lang w:val="uz-Cyrl-UZ"/>
        </w:rPr>
      </w:pPr>
      <w:r w:rsidRPr="00DB0650">
        <w:rPr>
          <w:color w:val="000000"/>
          <w:sz w:val="28"/>
          <w:szCs w:val="28"/>
          <w:lang w:val="uz-Cyrl-UZ"/>
        </w:rPr>
        <w:t>нуқсонларидан истироб чекадилар.</w:t>
      </w:r>
    </w:p>
    <w:p w:rsidR="00A50976" w:rsidRPr="00DB0650" w:rsidRDefault="00A50976" w:rsidP="00A50976">
      <w:pPr>
        <w:jc w:val="both"/>
        <w:rPr>
          <w:color w:val="000000"/>
          <w:sz w:val="28"/>
          <w:szCs w:val="28"/>
          <w:lang w:val="uz-Cyrl-UZ"/>
        </w:rPr>
      </w:pPr>
      <w:r w:rsidRPr="00DB0650">
        <w:rPr>
          <w:color w:val="000000"/>
          <w:sz w:val="28"/>
          <w:szCs w:val="28"/>
          <w:lang w:val="uz-Cyrl-UZ"/>
        </w:rPr>
        <w:t xml:space="preserve">Болани ўз кучига ишончсизлик туйғуси ва хулқидаги  ўзгаришлар купроқ даражада </w:t>
      </w:r>
      <w:r w:rsidRPr="00DB0650">
        <w:rPr>
          <w:i/>
          <w:iCs/>
          <w:color w:val="000000"/>
          <w:sz w:val="28"/>
          <w:szCs w:val="28"/>
          <w:lang w:val="uz-Cyrl-UZ"/>
        </w:rPr>
        <w:t>боланинг нуқсонига ни</w:t>
      </w:r>
      <w:r w:rsidRPr="00DB0650">
        <w:rPr>
          <w:color w:val="000000"/>
          <w:sz w:val="28"/>
          <w:szCs w:val="28"/>
          <w:lang w:val="uz-Cyrl-UZ"/>
        </w:rPr>
        <w:t>сбатан ота-оналар ва яқин кариндошларининг мунособатларига боғлиқ. Ота-оналар боланинг ўрнига барча ишларни бажаришга ҳаракат қиладилар ва бунинг оқибатида болада тобелик боқимандалик хислари уйғонади ва у ўзгалар ёрдамисиз бирор бир фаолиятни</w:t>
      </w:r>
      <w:r w:rsidRPr="00DB0650">
        <w:rPr>
          <w:color w:val="000000"/>
          <w:sz w:val="28"/>
          <w:szCs w:val="28"/>
          <w:lang w:val="uz-Cyrl-UZ"/>
        </w:rPr>
        <w:t xml:space="preserve"> бажара олмайдилар.     Бола   ўз фаолиятига   эхтиёж сезмайди.</w:t>
      </w:r>
      <w:r w:rsidRPr="00DB0650">
        <w:rPr>
          <w:color w:val="000000"/>
          <w:sz w:val="28"/>
          <w:szCs w:val="28"/>
          <w:lang w:val="uz-Cyrl-UZ"/>
        </w:rPr>
        <w:cr/>
        <w:t>Айрим холларда ота-оналарда, атрофдаги одамларда болаларга нисбатан негатив муносабатлар   шакилланади.</w:t>
      </w:r>
    </w:p>
    <w:p w:rsidR="00A50976" w:rsidRPr="00DB0650" w:rsidRDefault="00A50976" w:rsidP="00A50976">
      <w:pPr>
        <w:shd w:val="clear" w:color="auto" w:fill="FFFFFF"/>
        <w:autoSpaceDE w:val="0"/>
        <w:autoSpaceDN w:val="0"/>
        <w:jc w:val="both"/>
        <w:rPr>
          <w:sz w:val="28"/>
          <w:szCs w:val="28"/>
          <w:lang w:val="uz-Cyrl-UZ"/>
        </w:rPr>
      </w:pPr>
      <w:r w:rsidRPr="00DB0650">
        <w:rPr>
          <w:color w:val="000000"/>
          <w:sz w:val="28"/>
          <w:szCs w:val="28"/>
          <w:lang w:val="uz-Cyrl-UZ"/>
        </w:rPr>
        <w:t>Болалар церебрал фалажида нутқ нуқсонларининг даражаларига кўра соғлом тенгдошлари билан мулоқотга киришишлари мумкин. Бундай болаларни соғлом ака — укалари билан мулоқоти уларга ижобий таъсир этади.     нуқсонли   болалар</w:t>
      </w:r>
      <w:r w:rsidRPr="00DB0650">
        <w:rPr>
          <w:rFonts w:ascii="Arial" w:hAnsi="Arial" w:cs="Arial"/>
          <w:color w:val="000000"/>
          <w:sz w:val="28"/>
          <w:szCs w:val="28"/>
          <w:lang w:val="uz-Cyrl-UZ"/>
        </w:rPr>
        <w:t xml:space="preserve">           </w:t>
      </w:r>
      <w:r w:rsidRPr="00DB0650">
        <w:rPr>
          <w:color w:val="000000"/>
          <w:sz w:val="28"/>
          <w:szCs w:val="28"/>
          <w:lang w:val="uz-Cyrl-UZ"/>
        </w:rPr>
        <w:t>камситиш,     масхара  қилишларга     жуда</w:t>
      </w:r>
      <w:r w:rsidRPr="00DB0650">
        <w:rPr>
          <w:sz w:val="28"/>
          <w:szCs w:val="28"/>
          <w:lang w:val="uz-Cyrl-UZ"/>
        </w:rPr>
        <w:t xml:space="preserve"> </w:t>
      </w:r>
      <w:r w:rsidRPr="00DB0650">
        <w:rPr>
          <w:color w:val="000000"/>
          <w:sz w:val="28"/>
          <w:szCs w:val="28"/>
          <w:lang w:val="uz-Cyrl-UZ"/>
        </w:rPr>
        <w:t>таъсирчан бўладилар ва буларнинг барчаси уларнинг хулқларида салъбий акс   этиши мумкин.</w:t>
      </w:r>
    </w:p>
    <w:p w:rsidR="00A50976" w:rsidRPr="00DB0650" w:rsidRDefault="00A50976" w:rsidP="00A50976">
      <w:pPr>
        <w:shd w:val="clear" w:color="auto" w:fill="FFFFFF"/>
        <w:autoSpaceDE w:val="0"/>
        <w:autoSpaceDN w:val="0"/>
        <w:jc w:val="both"/>
        <w:rPr>
          <w:b/>
          <w:color w:val="000000"/>
          <w:sz w:val="28"/>
          <w:szCs w:val="28"/>
          <w:lang w:val="uz-Cyrl-UZ"/>
        </w:rPr>
      </w:pPr>
    </w:p>
    <w:p w:rsidR="00A50976" w:rsidRPr="00DB0650" w:rsidRDefault="00A50976" w:rsidP="00A50976">
      <w:pPr>
        <w:shd w:val="clear" w:color="auto" w:fill="FFF7EF"/>
        <w:autoSpaceDN w:val="0"/>
        <w:adjustRightInd w:val="0"/>
        <w:jc w:val="center"/>
        <w:rPr>
          <w:b/>
          <w:color w:val="000000"/>
          <w:sz w:val="28"/>
          <w:szCs w:val="28"/>
          <w:lang w:val="uz-Cyrl-UZ"/>
        </w:rPr>
      </w:pPr>
      <w:r w:rsidRPr="00DB0650">
        <w:rPr>
          <w:b/>
          <w:color w:val="000000"/>
          <w:sz w:val="28"/>
          <w:szCs w:val="28"/>
          <w:lang w:val="uz-Cyrl-UZ"/>
        </w:rPr>
        <w:lastRenderedPageBreak/>
        <w:t>Алалияда шахс хусусиятлари.</w:t>
      </w:r>
    </w:p>
    <w:p w:rsidR="00A50976" w:rsidRPr="00DB0650" w:rsidRDefault="00A50976" w:rsidP="00A50976">
      <w:pPr>
        <w:shd w:val="clear" w:color="auto" w:fill="BBFFFF"/>
        <w:autoSpaceDE w:val="0"/>
        <w:autoSpaceDN w:val="0"/>
        <w:adjustRightInd w:val="0"/>
        <w:jc w:val="both"/>
        <w:rPr>
          <w:color w:val="000000"/>
          <w:sz w:val="28"/>
          <w:szCs w:val="28"/>
          <w:lang w:val="uz-Cyrl-UZ"/>
        </w:rPr>
      </w:pPr>
      <w:r w:rsidRPr="00DB0650">
        <w:rPr>
          <w:b/>
          <w:sz w:val="28"/>
          <w:szCs w:val="28"/>
          <w:lang w:val="uz-Cyrl-UZ"/>
        </w:rPr>
        <w:cr/>
      </w:r>
      <w:r w:rsidRPr="00DB0650">
        <w:rPr>
          <w:color w:val="000000"/>
          <w:sz w:val="28"/>
          <w:szCs w:val="28"/>
          <w:lang w:val="uz-Cyrl-UZ"/>
        </w:rPr>
        <w:t>Кўп холларда алалиянинг оғир кўринишлари акли заифлик билан алмаштирилади, бунда нутқ билан биргаликда боланинг рухий ривожланиши оркада қолади. Агар бундай нутк нуқсони олегофрения билан биргаликда келса, боланинг мулоқотга киришиш фаоллиги етарлича ривожлапмайди.</w:t>
      </w:r>
      <w:r w:rsidRPr="00DB0650">
        <w:rPr>
          <w:sz w:val="28"/>
          <w:szCs w:val="28"/>
          <w:lang w:val="uz-Cyrl-UZ"/>
        </w:rPr>
        <w:cr/>
      </w:r>
      <w:r w:rsidRPr="00DB0650">
        <w:rPr>
          <w:color w:val="000000"/>
          <w:sz w:val="28"/>
          <w:szCs w:val="28"/>
          <w:lang w:val="uz-Cyrl-UZ"/>
        </w:rPr>
        <w:t>Ижтимоий мухит боланинг нутқий ривожланишига саалъбий ёки  ижобий таъсир этиши мумкин. Нотуғри тарбия кўп холларда бола билан мулокотга киришиш учун   харакатларининг зое   кетишига сабаб бўлади.</w:t>
      </w:r>
      <w:r w:rsidRPr="00DB0650">
        <w:rPr>
          <w:sz w:val="28"/>
          <w:szCs w:val="28"/>
          <w:lang w:val="uz-Cyrl-UZ"/>
        </w:rPr>
        <w:cr/>
      </w:r>
      <w:r w:rsidRPr="00DB0650">
        <w:rPr>
          <w:color w:val="000000"/>
          <w:sz w:val="28"/>
          <w:szCs w:val="28"/>
          <w:lang w:val="uz-Cyrl-UZ"/>
        </w:rPr>
        <w:t>Агар болани яқин  кишилар тушунишга харакат қилишмаса бола бунга асабийлашган  холда жавоб қилади ва бу айрим холларда ақли заифлик белгиларига ўхшаб кетади.</w:t>
      </w:r>
      <w:r w:rsidRPr="00DB0650">
        <w:rPr>
          <w:sz w:val="28"/>
          <w:szCs w:val="28"/>
          <w:lang w:val="uz-Cyrl-UZ"/>
        </w:rPr>
        <w:cr/>
      </w:r>
      <w:r w:rsidRPr="00DB0650">
        <w:rPr>
          <w:color w:val="000000"/>
          <w:sz w:val="28"/>
          <w:szCs w:val="28"/>
          <w:lang w:val="uz-Cyrl-UZ"/>
        </w:rPr>
        <w:t>Агар боланинг яқинлари  унинг барча истак-хохишларини сўзсиз бажаришса нима демоқчи бўлганини кўзўдан ўқигандек тушинсалар, бундай болада нутқий мулоқотга эхтиёж қолмайди. Мотор алолияли болалар хулқ  атвори ўзига хос хусусиятларга эга:</w:t>
      </w:r>
      <w:r w:rsidRPr="00DB0650">
        <w:rPr>
          <w:sz w:val="28"/>
          <w:szCs w:val="28"/>
          <w:lang w:val="uz-Cyrl-UZ"/>
        </w:rPr>
        <w:cr/>
      </w:r>
      <w:r w:rsidRPr="00DB0650">
        <w:rPr>
          <w:color w:val="000000"/>
          <w:sz w:val="28"/>
          <w:szCs w:val="28"/>
          <w:lang w:val="uz-Cyrl-UZ"/>
        </w:rPr>
        <w:t>- атродагилар билан мулоқотга  киришишда яққол намоён бўлган қийинчиликлар, нотаниш вазиятларда  тез-тез тормозланишлар, янгиликларга салбий муносабатда бўлиш. Шунингдек бола  характерида</w:t>
      </w:r>
      <w:r w:rsidRPr="00DB0650">
        <w:rPr>
          <w:rFonts w:ascii="Arial" w:hAnsi="Arial" w:cs="Arial"/>
          <w:color w:val="000000"/>
          <w:sz w:val="28"/>
          <w:szCs w:val="28"/>
          <w:lang w:val="uz-Cyrl-UZ"/>
        </w:rPr>
        <w:t xml:space="preserve">           </w:t>
      </w:r>
      <w:r w:rsidRPr="00DB0650">
        <w:rPr>
          <w:color w:val="000000"/>
          <w:sz w:val="28"/>
          <w:szCs w:val="28"/>
          <w:lang w:val="uz-Cyrl-UZ"/>
        </w:rPr>
        <w:t>паталогик</w:t>
      </w:r>
      <w:r w:rsidRPr="00DB0650">
        <w:rPr>
          <w:rFonts w:ascii="Arial" w:hAnsi="Arial" w:cs="Arial"/>
          <w:color w:val="000000"/>
          <w:sz w:val="28"/>
          <w:szCs w:val="28"/>
          <w:lang w:val="uz-Cyrl-UZ"/>
        </w:rPr>
        <w:t xml:space="preserve">          </w:t>
      </w:r>
      <w:r w:rsidRPr="00DB0650">
        <w:rPr>
          <w:color w:val="000000"/>
          <w:sz w:val="28"/>
          <w:szCs w:val="28"/>
          <w:lang w:val="uz-Cyrl-UZ"/>
        </w:rPr>
        <w:t>сифатлар,     асабийлик      холатлари</w:t>
      </w:r>
      <w:r w:rsidRPr="00DB0650">
        <w:rPr>
          <w:sz w:val="28"/>
          <w:szCs w:val="28"/>
          <w:lang w:val="uz-Cyrl-UZ"/>
        </w:rPr>
        <w:cr/>
      </w:r>
      <w:r w:rsidRPr="00DB0650">
        <w:rPr>
          <w:color w:val="000000"/>
          <w:sz w:val="28"/>
          <w:szCs w:val="28"/>
          <w:lang w:val="uz-Cyrl-UZ"/>
        </w:rPr>
        <w:t>Ривожланиши тез  хафа бўлиш ва кек сақлаш кузатилади.</w:t>
      </w:r>
      <w:r w:rsidRPr="00DB0650">
        <w:rPr>
          <w:color w:val="000000"/>
          <w:sz w:val="28"/>
          <w:szCs w:val="28"/>
          <w:lang w:val="uz-Cyrl-UZ"/>
        </w:rPr>
        <w:cr/>
        <w:t>- Нутқий ривожланиши нутқий фаолликнинг етарли даражада эмаслиги учун орқада қолади.</w:t>
      </w:r>
      <w:r w:rsidRPr="00DB0650">
        <w:rPr>
          <w:sz w:val="28"/>
          <w:szCs w:val="28"/>
          <w:lang w:val="uz-Cyrl-UZ"/>
        </w:rPr>
        <w:cr/>
      </w:r>
      <w:r w:rsidRPr="00DB0650">
        <w:rPr>
          <w:color w:val="000000"/>
          <w:sz w:val="28"/>
          <w:szCs w:val="28"/>
          <w:lang w:val="uz-Cyrl-UZ"/>
        </w:rPr>
        <w:t>Сенсор алолияли болалар сингари психапатсимон белгилар хос эмас. Бундай болалар кўпчилик холларда қизиқувчан, ўқувли, ишчан бўладилар. Бироқ кичик ёшдаги болаларда ва янги шароитга ( болалар боғчаси, мактаб) мослашишнинг дастлабки босқичларида хулқ атвори ва хиссий-ирода соҳаларида қийинчиликлар кузатилиши мумкин (бир жойда ўтира олмаслик, қўзғалувчанлик ёки уятчанлик, тез тормозланиш, қайсарлик).</w:t>
      </w:r>
      <w:r w:rsidRPr="00DB0650">
        <w:rPr>
          <w:sz w:val="28"/>
          <w:szCs w:val="28"/>
          <w:lang w:val="uz-Cyrl-UZ"/>
        </w:rPr>
        <w:cr/>
      </w:r>
      <w:r w:rsidRPr="00DB0650">
        <w:rPr>
          <w:b/>
          <w:color w:val="000000"/>
          <w:sz w:val="28"/>
          <w:szCs w:val="28"/>
          <w:lang w:val="uz-Cyrl-UZ"/>
        </w:rPr>
        <w:cr/>
        <w:t>Нутқнинг темп - ритм бузилишларида   шахс  хусусиятлари.</w:t>
      </w:r>
      <w:r w:rsidRPr="00DB0650">
        <w:rPr>
          <w:b/>
          <w:sz w:val="28"/>
          <w:szCs w:val="28"/>
          <w:lang w:val="uz-Cyrl-UZ"/>
        </w:rPr>
        <w:cr/>
      </w:r>
    </w:p>
    <w:p w:rsidR="00A50976" w:rsidRPr="00DB0650" w:rsidRDefault="00A50976" w:rsidP="00A50976">
      <w:pPr>
        <w:shd w:val="clear" w:color="auto" w:fill="BBFFFF"/>
        <w:autoSpaceDE w:val="0"/>
        <w:autoSpaceDN w:val="0"/>
        <w:adjustRightInd w:val="0"/>
        <w:jc w:val="both"/>
        <w:rPr>
          <w:sz w:val="28"/>
          <w:lang w:val="uz-Cyrl-UZ"/>
        </w:rPr>
      </w:pPr>
      <w:r w:rsidRPr="00DB0650">
        <w:rPr>
          <w:color w:val="000000"/>
          <w:sz w:val="28"/>
          <w:szCs w:val="28"/>
          <w:lang w:val="uz-Cyrl-UZ"/>
        </w:rPr>
        <w:t xml:space="preserve">Одатда кичик ёшдаги болалар, агар дудукланиш жуда кучли бўлмаса ўз нуқсонларини англаб етмайдилар. Агар дудукланиш бирор бир ходисадан сўнг тўсатдан юз берса, бунда бола бу холат ва нутқ мулоқотининг чегараланишида қаттиқ таъсирланади, тушкунликка тушади. Айрим холларда бола бундай вазиятда умуман гапирмай кўяди ва дудуқланишнинг биринчи белгиси </w:t>
      </w:r>
      <w:r w:rsidRPr="00DB0650">
        <w:rPr>
          <w:i/>
          <w:iCs/>
          <w:color w:val="000000"/>
          <w:sz w:val="28"/>
          <w:szCs w:val="28"/>
          <w:lang w:val="uz-Cyrl-UZ"/>
        </w:rPr>
        <w:t xml:space="preserve">мупшзм   </w:t>
      </w:r>
      <w:r w:rsidRPr="00DB0650">
        <w:rPr>
          <w:sz w:val="28"/>
          <w:lang w:val="uz-Cyrl-UZ"/>
        </w:rPr>
        <w:t>бўлиши мумкин.</w:t>
      </w:r>
    </w:p>
    <w:p w:rsidR="00A50976" w:rsidRPr="00DB0650" w:rsidRDefault="00A50976" w:rsidP="00A50976">
      <w:pPr>
        <w:shd w:val="clear" w:color="auto" w:fill="BBFFFF"/>
        <w:autoSpaceDE w:val="0"/>
        <w:autoSpaceDN w:val="0"/>
        <w:adjustRightInd w:val="0"/>
        <w:jc w:val="both"/>
        <w:rPr>
          <w:sz w:val="28"/>
          <w:lang w:val="uz-Cyrl-UZ"/>
        </w:rPr>
      </w:pPr>
      <w:r w:rsidRPr="00DB0650">
        <w:rPr>
          <w:sz w:val="28"/>
          <w:lang w:val="uz-Cyrl-UZ"/>
        </w:rPr>
        <w:t>Бола ўз нуксонини англагач, одамлардан узоқлашишга ва нутқий мулокотдан   қочишга   харакат қиладилар.</w:t>
      </w:r>
    </w:p>
    <w:p w:rsidR="00A50976" w:rsidRPr="00DB0650" w:rsidRDefault="00A50976" w:rsidP="00A50976">
      <w:pPr>
        <w:jc w:val="both"/>
        <w:rPr>
          <w:sz w:val="28"/>
          <w:lang w:val="uz-Cyrl-UZ"/>
        </w:rPr>
      </w:pPr>
      <w:r w:rsidRPr="00DB0650">
        <w:rPr>
          <w:sz w:val="28"/>
          <w:lang w:val="uz-Cyrl-UZ"/>
        </w:rPr>
        <w:t xml:space="preserve">Дудуқланишни даволашда ва иккиламчи нуксонни олдини олишда атрофдагиларнинг муносабати катта рол ўйнайди. Ота-оналарнинг ўз фарзандларига дудиқланиши пайдо бўлиш даврида мувафаққиятли ёрдам беришлари ва унинг нуткий ривожланишига самарали таьсир этиш холлари камдан-кам кузатилади. Кўп холларда ота-оналар бундай фарзандларига </w:t>
      </w:r>
      <w:r w:rsidRPr="00DB0650">
        <w:rPr>
          <w:sz w:val="28"/>
          <w:lang w:val="uz-Cyrl-UZ"/>
        </w:rPr>
        <w:lastRenderedPageBreak/>
        <w:t>хаддан зиёт этиборли  бўладилар. Айрим ота-онлар дудуқланишга катта ахамият бермай, боладаги нутк, нуқсонини ўзлари бартараф этишга харакат киладалар масалн: - боланинг нутқдаги хатоларини болага кўрсатадилар ва туғри нутқга тақлид қилишни талаб этадилар. Бунинг оқибатида бола ўз нуқсонини янада чуқуррок, англаб етадилар. Бода тўғри   гапириш-а харакат қилади. Бола қанчалик қийналса</w:t>
      </w:r>
    </w:p>
    <w:p w:rsidR="00A50976" w:rsidRPr="00DB0650" w:rsidRDefault="00A50976" w:rsidP="00A50976">
      <w:pPr>
        <w:shd w:val="clear" w:color="auto" w:fill="BBFFFF"/>
        <w:autoSpaceDE w:val="0"/>
        <w:autoSpaceDN w:val="0"/>
        <w:adjustRightInd w:val="0"/>
        <w:jc w:val="both"/>
        <w:rPr>
          <w:sz w:val="28"/>
          <w:lang w:val="uz-Cyrl-UZ"/>
        </w:rPr>
      </w:pPr>
      <w:r w:rsidRPr="00DB0650">
        <w:rPr>
          <w:sz w:val="28"/>
          <w:lang w:val="uz-Cyrl-UZ"/>
        </w:rPr>
        <w:t>дудуқланиш шунча кучаяди. Дудуқланувчи бола ўзининг диққатини нутқий нуқсонга   қанчалик қаратса, уни нутқи   шунчалик   ёмонлашиб бораверади.</w:t>
      </w:r>
      <w:r w:rsidRPr="00DB0650">
        <w:rPr>
          <w:sz w:val="28"/>
          <w:lang w:val="uz-Cyrl-UZ"/>
        </w:rPr>
        <w:cr/>
        <w:t>Айрим ота^оналар дудуқланувчи фарзандлари билан худди беморларга бўлгандек муносабатда бўладилар. Улар болаларнинг кўнгилларига қарайдилар, хамдардлик билдирадилар. Бунда болаларда невроз ривожланиши мумкин. Бола дудуқланиш унга турли имтиёзликлар яратганини тушунади ва бундан унумли   фойдаланишга ҳаракат килади.</w:t>
      </w:r>
    </w:p>
    <w:p w:rsidR="00A50976" w:rsidRPr="00DB0650" w:rsidRDefault="00A50976" w:rsidP="00A50976">
      <w:pPr>
        <w:shd w:val="clear" w:color="auto" w:fill="FFFFFF"/>
        <w:autoSpaceDE w:val="0"/>
        <w:adjustRightInd w:val="0"/>
        <w:jc w:val="center"/>
        <w:rPr>
          <w:sz w:val="28"/>
          <w:lang w:val="uz-Cyrl-UZ"/>
        </w:rPr>
      </w:pPr>
      <w:r w:rsidRPr="00DB0650">
        <w:rPr>
          <w:sz w:val="28"/>
          <w:lang w:val="uz-Cyrl-UZ"/>
        </w:rPr>
        <w:t>Айрим болалар ўз нуқсонларини турли харакатлар билан беркитишга харакат қиладилар, лекин бу усул билан дудукланишни бартараф этиш мумкин эмас. Хатто нутқий нуқсон белгилари жуда кам даражада намоен бўлса хам, иккиламчи руҳнй бузилишлар ортиб борадн.</w:t>
      </w:r>
      <w:r w:rsidRPr="00DB0650">
        <w:rPr>
          <w:sz w:val="28"/>
          <w:lang w:val="uz-Cyrl-UZ"/>
        </w:rPr>
        <w:cr/>
        <w:t>Дудуқланишни келтириб чиқарувчи асосий асаб бузилиши - бу логофобия</w:t>
      </w:r>
      <w:r w:rsidRPr="00DB0650">
        <w:rPr>
          <w:sz w:val="28"/>
          <w:lang w:val="uz-Cyrl-UZ"/>
        </w:rPr>
        <w:cr/>
      </w:r>
      <w:r w:rsidRPr="00DB0650">
        <w:rPr>
          <w:sz w:val="28"/>
          <w:lang w:val="uz-Cyrl-UZ"/>
        </w:rPr>
        <w:cr/>
        <w:t>Логофобия – нутқдан,  мулоқотдан  қўрқиш</w:t>
      </w:r>
    </w:p>
    <w:p w:rsidR="00A50976" w:rsidRPr="00DB0650" w:rsidRDefault="00A50976" w:rsidP="00A50976">
      <w:pPr>
        <w:shd w:val="clear" w:color="auto" w:fill="BBFFFF"/>
        <w:autoSpaceDE w:val="0"/>
        <w:autoSpaceDN w:val="0"/>
        <w:adjustRightInd w:val="0"/>
        <w:jc w:val="both"/>
        <w:rPr>
          <w:sz w:val="28"/>
          <w:lang w:val="uz-Cyrl-UZ"/>
        </w:rPr>
      </w:pPr>
    </w:p>
    <w:p w:rsidR="00A50976" w:rsidRPr="00DB0650" w:rsidRDefault="00A50976" w:rsidP="00A50976">
      <w:pPr>
        <w:ind w:firstLine="720"/>
        <w:jc w:val="both"/>
        <w:rPr>
          <w:color w:val="000000"/>
          <w:sz w:val="28"/>
          <w:szCs w:val="28"/>
          <w:lang w:val="uz-Cyrl-UZ"/>
        </w:rPr>
      </w:pPr>
      <w:r w:rsidRPr="00DB0650">
        <w:rPr>
          <w:color w:val="000000"/>
          <w:sz w:val="28"/>
          <w:szCs w:val="28"/>
          <w:lang w:val="uz-Cyrl-UZ"/>
        </w:rPr>
        <w:t>Логофобия дудуқланувчининг барча шахс хусусиятларига таьсир этади ва унинг хулқида салбий ўзгаришларга сабаб бўлади. Логофобия бола руҳиятига шу даражада қаттиқ таъсир этадики, хатто дудуқланиш бартараф этилгандан кейин ҳам ўз асоратларини қолдиради.</w:t>
      </w:r>
      <w:r w:rsidRPr="00DB0650">
        <w:rPr>
          <w:sz w:val="28"/>
          <w:lang w:val="uz-Cyrl-UZ"/>
        </w:rPr>
        <w:cr/>
      </w:r>
      <w:r w:rsidRPr="00DB0650">
        <w:rPr>
          <w:color w:val="000000"/>
          <w:sz w:val="28"/>
          <w:szCs w:val="28"/>
          <w:lang w:val="uz-Cyrl-UZ"/>
        </w:rPr>
        <w:t>Болалар жамоасида дудуқланувчи бола тенгдошлари томонидан масҳара қилинади, хатто улар бундай болаларни ўз жамоаларидан четга чиқариб қўядилар. Дудуқланувчи бола мактабга келгач, ижтимоий муҳитдаги ўзгаришлар ва мажбуриятларини ортиб боришига мослаша олмайдилар. Айрим холларда мактаб маъмурияти, ўқитувчиларнинг қаттиқ қўллиги туфайли дудукланиши кучайиши ёкм «яшмринча» дудуқланиш яққол намоён бўлиши мумкин. Шунингдек, мактабда нутқий фаолиятга қўйиладиган талаблар ортиб боради (матнни ўқиш, саволларга жавоб бериш).</w:t>
      </w:r>
      <w:r>
        <w:cr/>
      </w:r>
      <w:r w:rsidRPr="00DB0650">
        <w:rPr>
          <w:color w:val="000000"/>
          <w:sz w:val="28"/>
          <w:szCs w:val="28"/>
          <w:lang w:val="uz-Cyrl-UZ"/>
        </w:rPr>
        <w:t>Дудуқланувчи болани ўқитувчилар ҳар доим ҳам тушунмайди ва шунга яраша муносабатда бўладилар, бу муносабатлар дудуқланувчи ва синфдошлари ўртасидаги муносабатга ҳам салбий таъсир этади.</w:t>
      </w:r>
    </w:p>
    <w:p w:rsidR="00A50976" w:rsidRPr="00DB0650" w:rsidRDefault="00A50976" w:rsidP="00A50976">
      <w:pPr>
        <w:shd w:val="clear" w:color="auto" w:fill="FFFFFF"/>
        <w:autoSpaceDE w:val="0"/>
        <w:autoSpaceDN w:val="0"/>
        <w:adjustRightInd w:val="0"/>
        <w:ind w:firstLine="720"/>
        <w:jc w:val="both"/>
        <w:rPr>
          <w:sz w:val="28"/>
          <w:lang w:val="uz-Cyrl-UZ"/>
        </w:rPr>
      </w:pPr>
      <w:r w:rsidRPr="00DB0650">
        <w:rPr>
          <w:color w:val="000000"/>
          <w:sz w:val="28"/>
          <w:szCs w:val="28"/>
          <w:lang w:val="uz-Cyrl-UZ"/>
        </w:rPr>
        <w:t>Дудуқланувчи бундай вазиятларга турлича муносабатда бўлади. Кўп холларда болалар билимлари нуқсонлари хисобига нотўғри баҳоланиши ва шунга ўхшаш сабабларга кўра ўқишга бўлган қизиқишларини йўқотадилар. Улар мактабни ёмон кўриб қоладилар, дарслардан қочадилар, синф жамоа ҳаётидан четда қоладилар, хулқида қўшимча камчиликлар кузатилади.</w:t>
      </w:r>
      <w:r w:rsidRPr="00DB0650">
        <w:rPr>
          <w:sz w:val="28"/>
          <w:lang w:val="uz-Cyrl-UZ"/>
        </w:rPr>
        <w:cr/>
      </w:r>
      <w:r w:rsidRPr="00DB0650">
        <w:rPr>
          <w:color w:val="000000"/>
          <w:sz w:val="28"/>
          <w:szCs w:val="28"/>
          <w:lang w:val="uz-Cyrl-UZ"/>
        </w:rPr>
        <w:t xml:space="preserve">Айрим дудуқ ўқувчилар дарсни билмасликларини нутқий нуқсондан фойдаланиб беркитишга харакат қиладилар. Агар ўқитувчи боланинг нутқий нуқсони ҳақида тушунчага эга бўлса, унда боланинг жавобини шоширмасдан кутиб туради, дудуқланиш холати ўтиб кетгандан сўнг у ўз фикрини баён </w:t>
      </w:r>
      <w:r w:rsidRPr="00DB0650">
        <w:rPr>
          <w:color w:val="000000"/>
          <w:sz w:val="28"/>
          <w:szCs w:val="28"/>
          <w:lang w:val="uz-Cyrl-UZ"/>
        </w:rPr>
        <w:lastRenderedPageBreak/>
        <w:t>этишга ва билимларини намоён этишга имкон яратади. Агар ўқитувчи бола нуқсони хақида тушунчага эга бўлмаса, унинг жим туришини дарсни тайёрламаганлик деб тушуниб, уни нотўғри баҳолаши мумкин. Дудуқ болаларга кек сақлаш, хафсираш, гумонсираш, ўзгаришларга ишончсизлик каби шахс хусусиятларида камчиликлар ва психомотиракада бузилишлар кузатилади. Дудуқланишнинг гипперстеник шаклида болаларда асабийлашишнинг кучайиши, қўзғалувчанлик, хулқида гипперфаоллик кузатилади.</w:t>
      </w:r>
    </w:p>
    <w:p w:rsidR="00A50976" w:rsidRPr="00D90650" w:rsidRDefault="00A50976" w:rsidP="00A50976">
      <w:pPr>
        <w:shd w:val="clear" w:color="auto" w:fill="FFFFFF"/>
        <w:autoSpaceDE w:val="0"/>
        <w:autoSpaceDN w:val="0"/>
        <w:adjustRightInd w:val="0"/>
        <w:ind w:firstLine="720"/>
        <w:jc w:val="both"/>
        <w:rPr>
          <w:b/>
          <w:iCs/>
          <w:color w:val="000000"/>
          <w:sz w:val="28"/>
          <w:szCs w:val="28"/>
        </w:rPr>
      </w:pPr>
      <w:r w:rsidRPr="00DB0650">
        <w:rPr>
          <w:color w:val="000000"/>
          <w:sz w:val="28"/>
          <w:szCs w:val="28"/>
          <w:lang w:val="uz-Cyrl-UZ"/>
        </w:rPr>
        <w:t>Невростениянинг гипостеник шаклига эга дудуқланувчи болалар умумий холсизлик, иш қобилиятининг сустлашганлиги ва логофобиялар билан таърифланади.</w:t>
      </w:r>
    </w:p>
    <w:p w:rsidR="00A50976" w:rsidRPr="00DB0650" w:rsidRDefault="00A50976" w:rsidP="00A50976">
      <w:pPr>
        <w:ind w:firstLine="720"/>
        <w:jc w:val="both"/>
        <w:rPr>
          <w:color w:val="000000"/>
          <w:sz w:val="28"/>
          <w:szCs w:val="28"/>
          <w:lang w:val="uz-Cyrl-UZ"/>
        </w:rPr>
      </w:pPr>
      <w:r w:rsidRPr="00D90650">
        <w:rPr>
          <w:b/>
          <w:iCs/>
          <w:color w:val="000000"/>
          <w:sz w:val="28"/>
          <w:szCs w:val="28"/>
        </w:rPr>
        <w:cr/>
      </w:r>
      <w:r w:rsidRPr="00DB0650">
        <w:rPr>
          <w:color w:val="000000"/>
          <w:sz w:val="28"/>
          <w:szCs w:val="28"/>
          <w:lang w:val="uz-Cyrl-UZ"/>
        </w:rPr>
        <w:t>ТАХИЛАЛИЯли болалар одатда ўз нуқсонларини англаб етадилар, шунингдек, уларнинг нутқий мулоқотга киришиш имконитлари чекланган. Бундай болаларга атрофдагиларнинг муносабатлари турличадир. Бу</w:t>
      </w:r>
      <w:r w:rsidRPr="00DB0610">
        <w:rPr>
          <w:color w:val="000000"/>
          <w:szCs w:val="28"/>
          <w:lang w:val="uz-Cyrl-UZ"/>
        </w:rPr>
        <w:t xml:space="preserve"> </w:t>
      </w:r>
      <w:r w:rsidRPr="00DB0650">
        <w:rPr>
          <w:color w:val="000000"/>
          <w:sz w:val="28"/>
          <w:szCs w:val="28"/>
          <w:lang w:val="uz-Cyrl-UZ"/>
        </w:rPr>
        <w:t>болалар тенгдошлари томонидан камситиладилар, масҳара бўладилар. Ота-оналарнинг ҳаддан ташқари қайғуришлари ва нутқига нисбатан талаблари унинг хулқидаги салбий ўзгари</w:t>
      </w:r>
      <w:r>
        <w:rPr>
          <w:color w:val="000000"/>
          <w:sz w:val="28"/>
          <w:szCs w:val="28"/>
          <w:lang w:val="uz-Cyrl-UZ"/>
        </w:rPr>
        <w:t xml:space="preserve">шларга сабаб бўлиши мумкин. </w:t>
      </w:r>
    </w:p>
    <w:p w:rsidR="00A50976" w:rsidRPr="00A50976" w:rsidRDefault="00A50976" w:rsidP="00A50976">
      <w:pPr>
        <w:ind w:firstLine="720"/>
        <w:jc w:val="both"/>
        <w:rPr>
          <w:b/>
          <w:color w:val="000000"/>
          <w:sz w:val="28"/>
          <w:szCs w:val="12"/>
          <w:lang w:val="uz-Cyrl-U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650">
        <w:rPr>
          <w:color w:val="000000"/>
          <w:sz w:val="28"/>
          <w:szCs w:val="28"/>
          <w:lang w:val="uz-Cyrl-UZ"/>
        </w:rPr>
        <w:t>.</w:t>
      </w:r>
      <w:r w:rsidRPr="00A50976">
        <w:rPr>
          <w:b/>
          <w:color w:val="000000"/>
          <w:sz w:val="28"/>
          <w:szCs w:val="12"/>
          <w:lang w:val="uz-Cyrl-U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cr/>
      </w:r>
    </w:p>
    <w:p w:rsidR="00A50976" w:rsidRPr="00A50976" w:rsidRDefault="00A50976" w:rsidP="00A50976">
      <w:pPr>
        <w:shd w:val="clear" w:color="auto" w:fill="FFFFFF"/>
        <w:autoSpaceDN w:val="0"/>
        <w:adjustRightInd w:val="0"/>
        <w:rPr>
          <w:b/>
          <w:color w:val="000000"/>
          <w:sz w:val="28"/>
          <w:szCs w:val="12"/>
          <w:lang w:val="uz-Cyrl-U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0976">
        <w:rPr>
          <w:b/>
          <w:color w:val="000000"/>
          <w:sz w:val="28"/>
          <w:szCs w:val="12"/>
          <w:lang w:val="uz-Cyrl-U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Tаянч     сўзлар.</w:t>
      </w:r>
    </w:p>
    <w:p w:rsidR="00A50976" w:rsidRPr="00A50976" w:rsidRDefault="00A50976" w:rsidP="00A50976">
      <w:pPr>
        <w:shd w:val="clear" w:color="auto" w:fill="FFFFFF"/>
        <w:autoSpaceDN w:val="0"/>
        <w:adjustRightInd w:val="0"/>
        <w:rPr>
          <w:color w:val="000000"/>
          <w:sz w:val="28"/>
          <w:szCs w:val="12"/>
          <w:lang w:val="uz-Cyrl-U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0976">
        <w:rPr>
          <w:color w:val="000000"/>
          <w:sz w:val="28"/>
          <w:szCs w:val="12"/>
          <w:lang w:val="uz-Cyrl-U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Гипперстения - асабийлашувнинг ортиши, қўзғалувчанлик, хулқнинг гииперфаоллиги.</w:t>
      </w:r>
    </w:p>
    <w:p w:rsidR="00A50976" w:rsidRPr="00A50976" w:rsidRDefault="00A50976" w:rsidP="00A50976">
      <w:pPr>
        <w:shd w:val="clear" w:color="auto" w:fill="FFFFFF"/>
        <w:autoSpaceDN w:val="0"/>
        <w:adjustRightInd w:val="0"/>
        <w:rPr>
          <w:sz w:val="28"/>
          <w:szCs w:val="28"/>
          <w:lang w:val="uz-Cyrl-UZ"/>
        </w:rPr>
      </w:pPr>
      <w:r w:rsidRPr="00A50976">
        <w:rPr>
          <w:color w:val="000000"/>
          <w:sz w:val="28"/>
          <w:szCs w:val="12"/>
          <w:lang w:val="uz-Cyrl-U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Гипостения</w:t>
      </w:r>
      <w:r w:rsidRPr="00A50976">
        <w:rPr>
          <w:b/>
          <w:color w:val="000000"/>
          <w:sz w:val="28"/>
          <w:szCs w:val="12"/>
          <w:lang w:val="uz-Cyrl-UZ"/>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B0650">
        <w:rPr>
          <w:color w:val="000000"/>
          <w:sz w:val="28"/>
          <w:szCs w:val="28"/>
          <w:lang w:val="uz-Cyrl-UZ"/>
        </w:rPr>
        <w:t>-   умумий   холсизлик   ташабускорликнинг пасайиши, уятчанлик,   иш қобилиятинииг   сустлиги.</w:t>
      </w:r>
      <w:r w:rsidRPr="00DB0650">
        <w:rPr>
          <w:sz w:val="28"/>
          <w:lang w:val="uz-Cyrl-UZ"/>
        </w:rPr>
        <w:cr/>
      </w:r>
      <w:proofErr w:type="spellStart"/>
      <w:r w:rsidRPr="00A50976">
        <w:rPr>
          <w:sz w:val="28"/>
          <w:szCs w:val="28"/>
        </w:rPr>
        <w:t>Логофобия</w:t>
      </w:r>
      <w:proofErr w:type="spellEnd"/>
      <w:r w:rsidRPr="00A50976">
        <w:rPr>
          <w:sz w:val="28"/>
          <w:szCs w:val="28"/>
        </w:rPr>
        <w:t xml:space="preserve"> - </w:t>
      </w:r>
      <w:proofErr w:type="spellStart"/>
      <w:r w:rsidRPr="00A50976">
        <w:rPr>
          <w:sz w:val="28"/>
          <w:szCs w:val="28"/>
        </w:rPr>
        <w:t>нутқдан</w:t>
      </w:r>
      <w:proofErr w:type="spellEnd"/>
      <w:r w:rsidRPr="00A50976">
        <w:rPr>
          <w:sz w:val="28"/>
          <w:szCs w:val="28"/>
        </w:rPr>
        <w:t xml:space="preserve">, </w:t>
      </w:r>
      <w:proofErr w:type="spellStart"/>
      <w:r w:rsidRPr="00A50976">
        <w:rPr>
          <w:sz w:val="28"/>
          <w:szCs w:val="28"/>
        </w:rPr>
        <w:t>мулоқотдан</w:t>
      </w:r>
      <w:proofErr w:type="spellEnd"/>
      <w:r w:rsidRPr="00A50976">
        <w:rPr>
          <w:sz w:val="28"/>
          <w:szCs w:val="28"/>
        </w:rPr>
        <w:t xml:space="preserve"> </w:t>
      </w:r>
      <w:proofErr w:type="spellStart"/>
      <w:r w:rsidRPr="00A50976">
        <w:rPr>
          <w:sz w:val="28"/>
          <w:szCs w:val="28"/>
        </w:rPr>
        <w:t>қў</w:t>
      </w:r>
      <w:proofErr w:type="gramStart"/>
      <w:r w:rsidRPr="00A50976">
        <w:rPr>
          <w:sz w:val="28"/>
          <w:szCs w:val="28"/>
        </w:rPr>
        <w:t>р</w:t>
      </w:r>
      <w:proofErr w:type="gramEnd"/>
      <w:r w:rsidRPr="00A50976">
        <w:rPr>
          <w:sz w:val="28"/>
          <w:szCs w:val="28"/>
        </w:rPr>
        <w:t>қиш</w:t>
      </w:r>
      <w:proofErr w:type="spellEnd"/>
      <w:r w:rsidRPr="00A50976">
        <w:rPr>
          <w:sz w:val="28"/>
          <w:szCs w:val="28"/>
        </w:rPr>
        <w:t>.</w:t>
      </w:r>
    </w:p>
    <w:p w:rsidR="00A50976" w:rsidRPr="00A50976" w:rsidRDefault="00A50976" w:rsidP="00A50976">
      <w:pPr>
        <w:shd w:val="clear" w:color="auto" w:fill="FFFFFF"/>
        <w:autoSpaceDN w:val="0"/>
        <w:adjustRightInd w:val="0"/>
        <w:rPr>
          <w:color w:val="000000"/>
          <w:sz w:val="28"/>
          <w:szCs w:val="28"/>
          <w:lang w:val="uz-Cyrl-UZ"/>
        </w:rPr>
      </w:pPr>
    </w:p>
    <w:p w:rsidR="00393C30" w:rsidRDefault="00393C30">
      <w:bookmarkStart w:id="0" w:name="_GoBack"/>
      <w:bookmarkEnd w:id="0"/>
    </w:p>
    <w:sectPr w:rsidR="00393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_Journ">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E7C"/>
    <w:multiLevelType w:val="hybridMultilevel"/>
    <w:tmpl w:val="AF20D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7491ABD"/>
    <w:multiLevelType w:val="hybridMultilevel"/>
    <w:tmpl w:val="A350DE02"/>
    <w:lvl w:ilvl="0" w:tplc="1C6CDB96">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CC14007"/>
    <w:multiLevelType w:val="hybridMultilevel"/>
    <w:tmpl w:val="F83CAAAC"/>
    <w:lvl w:ilvl="0" w:tplc="8458BD1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4A8B76EF"/>
    <w:multiLevelType w:val="hybridMultilevel"/>
    <w:tmpl w:val="3F4814DC"/>
    <w:lvl w:ilvl="0" w:tplc="99FA9BB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B2F73EB"/>
    <w:multiLevelType w:val="hybridMultilevel"/>
    <w:tmpl w:val="44E0D090"/>
    <w:lvl w:ilvl="0" w:tplc="695C4486">
      <w:start w:val="1"/>
      <w:numFmt w:val="decimal"/>
      <w:lvlText w:val="%1."/>
      <w:lvlJc w:val="left"/>
      <w:pPr>
        <w:ind w:left="720" w:hanging="360"/>
      </w:pPr>
      <w:rPr>
        <w:rFonts w:hint="default"/>
        <w:b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FB3E56"/>
    <w:multiLevelType w:val="hybridMultilevel"/>
    <w:tmpl w:val="50A65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7996F42"/>
    <w:multiLevelType w:val="hybridMultilevel"/>
    <w:tmpl w:val="99D4FAA0"/>
    <w:lvl w:ilvl="0" w:tplc="FF38C9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BD"/>
    <w:rsid w:val="00393C30"/>
    <w:rsid w:val="009F46BD"/>
    <w:rsid w:val="00A50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0976"/>
    <w:pPr>
      <w:ind w:firstLine="540"/>
      <w:jc w:val="both"/>
    </w:pPr>
    <w:rPr>
      <w:rFonts w:ascii="U_Journ" w:hAnsi="U_Journ"/>
      <w:sz w:val="28"/>
      <w:lang w:val="uk-UA"/>
    </w:rPr>
  </w:style>
  <w:style w:type="character" w:customStyle="1" w:styleId="a4">
    <w:name w:val="Основной текст с отступом Знак"/>
    <w:basedOn w:val="a0"/>
    <w:link w:val="a3"/>
    <w:rsid w:val="00A50976"/>
    <w:rPr>
      <w:rFonts w:ascii="U_Journ" w:eastAsia="Times New Roman" w:hAnsi="U_Journ" w:cs="Times New Roman"/>
      <w:sz w:val="28"/>
      <w:szCs w:val="24"/>
      <w:lang w:val="uk-UA" w:eastAsia="ru-RU"/>
    </w:rPr>
  </w:style>
  <w:style w:type="paragraph" w:styleId="a5">
    <w:name w:val="footer"/>
    <w:basedOn w:val="a"/>
    <w:link w:val="a6"/>
    <w:rsid w:val="00A50976"/>
    <w:pPr>
      <w:tabs>
        <w:tab w:val="center" w:pos="4677"/>
        <w:tab w:val="right" w:pos="9355"/>
      </w:tabs>
    </w:pPr>
  </w:style>
  <w:style w:type="character" w:customStyle="1" w:styleId="a6">
    <w:name w:val="Нижний колонтитул Знак"/>
    <w:basedOn w:val="a0"/>
    <w:link w:val="a5"/>
    <w:rsid w:val="00A50976"/>
    <w:rPr>
      <w:rFonts w:ascii="Times New Roman" w:eastAsia="Times New Roman" w:hAnsi="Times New Roman" w:cs="Times New Roman"/>
      <w:sz w:val="24"/>
      <w:szCs w:val="24"/>
      <w:lang w:eastAsia="ru-RU"/>
    </w:rPr>
  </w:style>
  <w:style w:type="paragraph" w:styleId="2">
    <w:name w:val="Body Text 2"/>
    <w:basedOn w:val="a"/>
    <w:link w:val="20"/>
    <w:rsid w:val="00A50976"/>
    <w:pPr>
      <w:spacing w:after="120" w:line="480" w:lineRule="auto"/>
    </w:pPr>
  </w:style>
  <w:style w:type="character" w:customStyle="1" w:styleId="20">
    <w:name w:val="Основной текст 2 Знак"/>
    <w:basedOn w:val="a0"/>
    <w:link w:val="2"/>
    <w:rsid w:val="00A50976"/>
    <w:rPr>
      <w:rFonts w:ascii="Times New Roman" w:eastAsia="Times New Roman" w:hAnsi="Times New Roman" w:cs="Times New Roman"/>
      <w:sz w:val="24"/>
      <w:szCs w:val="24"/>
      <w:lang w:eastAsia="ru-RU"/>
    </w:rPr>
  </w:style>
  <w:style w:type="paragraph" w:styleId="a7">
    <w:name w:val="List Paragraph"/>
    <w:basedOn w:val="a"/>
    <w:uiPriority w:val="34"/>
    <w:qFormat/>
    <w:rsid w:val="00A50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0976"/>
    <w:pPr>
      <w:ind w:firstLine="540"/>
      <w:jc w:val="both"/>
    </w:pPr>
    <w:rPr>
      <w:rFonts w:ascii="U_Journ" w:hAnsi="U_Journ"/>
      <w:sz w:val="28"/>
      <w:lang w:val="uk-UA"/>
    </w:rPr>
  </w:style>
  <w:style w:type="character" w:customStyle="1" w:styleId="a4">
    <w:name w:val="Основной текст с отступом Знак"/>
    <w:basedOn w:val="a0"/>
    <w:link w:val="a3"/>
    <w:rsid w:val="00A50976"/>
    <w:rPr>
      <w:rFonts w:ascii="U_Journ" w:eastAsia="Times New Roman" w:hAnsi="U_Journ" w:cs="Times New Roman"/>
      <w:sz w:val="28"/>
      <w:szCs w:val="24"/>
      <w:lang w:val="uk-UA" w:eastAsia="ru-RU"/>
    </w:rPr>
  </w:style>
  <w:style w:type="paragraph" w:styleId="a5">
    <w:name w:val="footer"/>
    <w:basedOn w:val="a"/>
    <w:link w:val="a6"/>
    <w:rsid w:val="00A50976"/>
    <w:pPr>
      <w:tabs>
        <w:tab w:val="center" w:pos="4677"/>
        <w:tab w:val="right" w:pos="9355"/>
      </w:tabs>
    </w:pPr>
  </w:style>
  <w:style w:type="character" w:customStyle="1" w:styleId="a6">
    <w:name w:val="Нижний колонтитул Знак"/>
    <w:basedOn w:val="a0"/>
    <w:link w:val="a5"/>
    <w:rsid w:val="00A50976"/>
    <w:rPr>
      <w:rFonts w:ascii="Times New Roman" w:eastAsia="Times New Roman" w:hAnsi="Times New Roman" w:cs="Times New Roman"/>
      <w:sz w:val="24"/>
      <w:szCs w:val="24"/>
      <w:lang w:eastAsia="ru-RU"/>
    </w:rPr>
  </w:style>
  <w:style w:type="paragraph" w:styleId="2">
    <w:name w:val="Body Text 2"/>
    <w:basedOn w:val="a"/>
    <w:link w:val="20"/>
    <w:rsid w:val="00A50976"/>
    <w:pPr>
      <w:spacing w:after="120" w:line="480" w:lineRule="auto"/>
    </w:pPr>
  </w:style>
  <w:style w:type="character" w:customStyle="1" w:styleId="20">
    <w:name w:val="Основной текст 2 Знак"/>
    <w:basedOn w:val="a0"/>
    <w:link w:val="2"/>
    <w:rsid w:val="00A50976"/>
    <w:rPr>
      <w:rFonts w:ascii="Times New Roman" w:eastAsia="Times New Roman" w:hAnsi="Times New Roman" w:cs="Times New Roman"/>
      <w:sz w:val="24"/>
      <w:szCs w:val="24"/>
      <w:lang w:eastAsia="ru-RU"/>
    </w:rPr>
  </w:style>
  <w:style w:type="paragraph" w:styleId="a7">
    <w:name w:val="List Paragraph"/>
    <w:basedOn w:val="a"/>
    <w:uiPriority w:val="34"/>
    <w:qFormat/>
    <w:rsid w:val="00A50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4595</Words>
  <Characters>26198</Characters>
  <Application>Microsoft Office Word</Application>
  <DocSecurity>0</DocSecurity>
  <Lines>218</Lines>
  <Paragraphs>61</Paragraphs>
  <ScaleCrop>false</ScaleCrop>
  <Company>Home</Company>
  <LinksUpToDate>false</LinksUpToDate>
  <CharactersWithSpaces>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2018-04-19T10:02:00Z</dcterms:created>
  <dcterms:modified xsi:type="dcterms:W3CDTF">2018-04-19T10:09:00Z</dcterms:modified>
</cp:coreProperties>
</file>